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22656" w14:textId="2AE37FA5" w:rsidR="005943D5" w:rsidRPr="00C50E57" w:rsidRDefault="00C50E57"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G</w:t>
      </w:r>
      <w:r w:rsidR="00DB27B7">
        <w:rPr>
          <w:rFonts w:ascii="Arial" w:eastAsia="Times New Roman" w:hAnsi="Arial" w:cs="Arial"/>
          <w:b/>
          <w:caps/>
          <w:noProof/>
          <w:color w:val="333333"/>
          <w:lang w:eastAsia="nl-NL"/>
        </w:rPr>
        <w:t>roene flamingo</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2D935772" w14:textId="77777777" w:rsidTr="00F87835">
        <w:tc>
          <w:tcPr>
            <w:tcW w:w="2240" w:type="dxa"/>
            <w:shd w:val="clear" w:color="auto" w:fill="auto"/>
          </w:tcPr>
          <w:p w14:paraId="11959340"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323EC835" w14:textId="77777777" w:rsidR="00C2551D" w:rsidRPr="006E0EA3" w:rsidRDefault="00F965F5"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267B3D">
              <w:rPr>
                <w:rFonts w:ascii="Arial" w:eastAsia="Calibri" w:hAnsi="Arial" w:cs="Arial"/>
                <w:sz w:val="20"/>
                <w:szCs w:val="20"/>
              </w:rPr>
              <w:t>vwo</w:t>
            </w:r>
          </w:p>
        </w:tc>
      </w:tr>
      <w:tr w:rsidR="00C2551D" w:rsidRPr="00C2551D" w14:paraId="27C1A040" w14:textId="77777777" w:rsidTr="00F87835">
        <w:tc>
          <w:tcPr>
            <w:tcW w:w="2240" w:type="dxa"/>
            <w:shd w:val="clear" w:color="auto" w:fill="auto"/>
          </w:tcPr>
          <w:p w14:paraId="088E811E"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DFC0110" w14:textId="77777777" w:rsidR="00C2551D" w:rsidRPr="00C2551D" w:rsidRDefault="00F965F5"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6F4BCC98" w14:textId="77777777" w:rsidTr="00F87835">
        <w:tc>
          <w:tcPr>
            <w:tcW w:w="2240" w:type="dxa"/>
            <w:shd w:val="clear" w:color="auto" w:fill="auto"/>
          </w:tcPr>
          <w:p w14:paraId="4A2D7E22"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4E4CB1BF" w14:textId="77777777"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67ACEBD6" w14:textId="77777777" w:rsidTr="00F87835">
        <w:tc>
          <w:tcPr>
            <w:tcW w:w="2240" w:type="dxa"/>
            <w:shd w:val="clear" w:color="auto" w:fill="auto"/>
          </w:tcPr>
          <w:p w14:paraId="49F4C5C0"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E532B32" w14:textId="77777777" w:rsidR="00C2551D" w:rsidRPr="00C2551D" w:rsidRDefault="00DB27B7" w:rsidP="00B76EC1">
            <w:pPr>
              <w:spacing w:after="0" w:line="240" w:lineRule="auto"/>
              <w:jc w:val="both"/>
              <w:rPr>
                <w:rFonts w:ascii="Arial" w:eastAsia="Calibri" w:hAnsi="Arial" w:cs="Arial"/>
                <w:sz w:val="20"/>
                <w:szCs w:val="20"/>
              </w:rPr>
            </w:pPr>
            <w:r>
              <w:rPr>
                <w:rFonts w:ascii="Arial" w:eastAsia="Calibri" w:hAnsi="Arial" w:cs="Arial"/>
                <w:sz w:val="20"/>
                <w:szCs w:val="20"/>
              </w:rPr>
              <w:t>Energie behoud/energiebalans</w:t>
            </w:r>
          </w:p>
        </w:tc>
      </w:tr>
      <w:tr w:rsidR="00C2551D" w:rsidRPr="00721D41" w14:paraId="33EF2869" w14:textId="77777777" w:rsidTr="007F7ADF">
        <w:trPr>
          <w:trHeight w:val="91"/>
        </w:trPr>
        <w:tc>
          <w:tcPr>
            <w:tcW w:w="2240" w:type="dxa"/>
            <w:shd w:val="clear" w:color="auto" w:fill="auto"/>
          </w:tcPr>
          <w:p w14:paraId="6FE0664D"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EC197F4" w14:textId="77777777" w:rsidR="00C2551D" w:rsidRPr="00721D41" w:rsidRDefault="00DB27B7" w:rsidP="00B76EC1">
            <w:pPr>
              <w:spacing w:after="0" w:line="240" w:lineRule="auto"/>
              <w:jc w:val="both"/>
              <w:rPr>
                <w:rFonts w:ascii="Arial" w:eastAsia="Calibri" w:hAnsi="Arial" w:cs="Arial"/>
                <w:sz w:val="20"/>
                <w:szCs w:val="20"/>
              </w:rPr>
            </w:pPr>
            <w:r>
              <w:rPr>
                <w:rFonts w:ascii="Arial" w:eastAsia="Calibri" w:hAnsi="Arial" w:cs="Arial"/>
                <w:sz w:val="20"/>
                <w:szCs w:val="20"/>
              </w:rPr>
              <w:t>Waterstof, elektrolyser, groene energie, broeikasgas, milieu</w:t>
            </w:r>
          </w:p>
        </w:tc>
      </w:tr>
      <w:tr w:rsidR="00C2551D" w:rsidRPr="00C2551D" w14:paraId="50D92067" w14:textId="77777777" w:rsidTr="00F87835">
        <w:tc>
          <w:tcPr>
            <w:tcW w:w="2240" w:type="dxa"/>
            <w:shd w:val="clear" w:color="auto" w:fill="auto"/>
          </w:tcPr>
          <w:p w14:paraId="78EE038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5E0A6BDF" w14:textId="77777777"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14:paraId="34BCF9D1"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50C89E11" w14:textId="77777777" w:rsidR="005943D5" w:rsidRPr="00167275" w:rsidRDefault="00785E75"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Waterstofmagazine</w:t>
      </w:r>
      <w:r w:rsidR="00665F4E">
        <w:rPr>
          <w:rStyle w:val="Hyperlink"/>
          <w:rFonts w:ascii="Arial" w:eastAsia="Times New Roman" w:hAnsi="Arial" w:cs="Arial"/>
          <w:bCs/>
          <w:i/>
          <w:iCs/>
          <w:color w:val="auto"/>
          <w:kern w:val="36"/>
          <w:u w:val="none"/>
          <w:lang w:eastAsia="nl-NL"/>
        </w:rPr>
        <w:t xml:space="preserve">, </w:t>
      </w:r>
      <w:r>
        <w:rPr>
          <w:rStyle w:val="Hyperlink"/>
          <w:rFonts w:ascii="Arial" w:eastAsia="Times New Roman" w:hAnsi="Arial" w:cs="Arial"/>
          <w:bCs/>
          <w:i/>
          <w:iCs/>
          <w:color w:val="auto"/>
          <w:kern w:val="36"/>
          <w:u w:val="none"/>
          <w:lang w:eastAsia="nl-NL"/>
        </w:rPr>
        <w:t>5 febru</w:t>
      </w:r>
      <w:r w:rsidR="00665F4E">
        <w:rPr>
          <w:rStyle w:val="Hyperlink"/>
          <w:rFonts w:ascii="Arial" w:eastAsia="Times New Roman" w:hAnsi="Arial" w:cs="Arial"/>
          <w:bCs/>
          <w:i/>
          <w:iCs/>
          <w:color w:val="auto"/>
          <w:kern w:val="36"/>
          <w:u w:val="none"/>
          <w:lang w:eastAsia="nl-NL"/>
        </w:rPr>
        <w:t>ari 2020</w:t>
      </w:r>
    </w:p>
    <w:tbl>
      <w:tblPr>
        <w:tblStyle w:val="Tabelraster"/>
        <w:tblW w:w="0" w:type="auto"/>
        <w:tblLook w:val="04A0" w:firstRow="1" w:lastRow="0" w:firstColumn="1" w:lastColumn="0" w:noHBand="0" w:noVBand="1"/>
      </w:tblPr>
      <w:tblGrid>
        <w:gridCol w:w="9062"/>
      </w:tblGrid>
      <w:tr w:rsidR="00562A0A" w:rsidRPr="00D85785" w14:paraId="540C7343" w14:textId="77777777" w:rsidTr="00562A0A">
        <w:tc>
          <w:tcPr>
            <w:tcW w:w="9062" w:type="dxa"/>
            <w:shd w:val="clear" w:color="auto" w:fill="auto"/>
          </w:tcPr>
          <w:p w14:paraId="3B64D588" w14:textId="77777777" w:rsidR="00C159A4" w:rsidRPr="00C159A4" w:rsidRDefault="00C159A4" w:rsidP="00C159A4">
            <w:pPr>
              <w:spacing w:line="280" w:lineRule="atLeast"/>
              <w:outlineLvl w:val="1"/>
              <w:rPr>
                <w:rFonts w:ascii="Times New Roman" w:eastAsia="Times New Roman" w:hAnsi="Times New Roman" w:cs="Times New Roman"/>
                <w:b/>
                <w:bCs/>
                <w:sz w:val="36"/>
                <w:szCs w:val="36"/>
                <w:lang w:eastAsia="nl-NL"/>
              </w:rPr>
            </w:pPr>
            <w:bookmarkStart w:id="0" w:name="_Hlk518980186"/>
            <w:r w:rsidRPr="00C159A4">
              <w:rPr>
                <w:rFonts w:ascii="Times New Roman" w:eastAsia="Times New Roman" w:hAnsi="Times New Roman" w:cs="Times New Roman"/>
                <w:b/>
                <w:bCs/>
                <w:sz w:val="36"/>
                <w:szCs w:val="36"/>
                <w:lang w:eastAsia="nl-NL"/>
              </w:rPr>
              <w:t xml:space="preserve">Portugees-Nederlandse waterstoffabriek bij </w:t>
            </w:r>
            <w:proofErr w:type="spellStart"/>
            <w:r w:rsidRPr="00C159A4">
              <w:rPr>
                <w:rFonts w:ascii="Times New Roman" w:eastAsia="Times New Roman" w:hAnsi="Times New Roman" w:cs="Times New Roman"/>
                <w:b/>
                <w:bCs/>
                <w:sz w:val="36"/>
                <w:szCs w:val="36"/>
                <w:lang w:eastAsia="nl-NL"/>
              </w:rPr>
              <w:t>Sines</w:t>
            </w:r>
            <w:proofErr w:type="spellEnd"/>
            <w:r w:rsidRPr="00C159A4">
              <w:rPr>
                <w:rFonts w:ascii="Times New Roman" w:eastAsia="Times New Roman" w:hAnsi="Times New Roman" w:cs="Times New Roman"/>
                <w:b/>
                <w:bCs/>
                <w:sz w:val="36"/>
                <w:szCs w:val="36"/>
                <w:lang w:eastAsia="nl-NL"/>
              </w:rPr>
              <w:t xml:space="preserve"> wordt de grootste van Europa</w:t>
            </w:r>
          </w:p>
          <w:p w14:paraId="266096B4" w14:textId="77777777" w:rsidR="00B83473" w:rsidRDefault="00B83473" w:rsidP="00423E0A">
            <w:pPr>
              <w:spacing w:line="280" w:lineRule="atLeast"/>
              <w:rPr>
                <w:rFonts w:ascii="Times New Roman" w:eastAsia="Times New Roman" w:hAnsi="Times New Roman" w:cs="Times New Roman"/>
                <w:bCs/>
                <w:color w:val="212529"/>
                <w:sz w:val="24"/>
                <w:szCs w:val="24"/>
                <w:lang w:eastAsia="nl-NL"/>
              </w:rPr>
            </w:pPr>
          </w:p>
          <w:p w14:paraId="62823820" w14:textId="77777777" w:rsidR="00C159A4" w:rsidRPr="00C159A4" w:rsidRDefault="00785E75" w:rsidP="00C159A4">
            <w:pPr>
              <w:spacing w:line="280" w:lineRule="atLeast"/>
              <w:rPr>
                <w:rFonts w:ascii="Times New Roman" w:eastAsia="Times New Roman" w:hAnsi="Times New Roman" w:cs="Times New Roman"/>
                <w:bCs/>
                <w:color w:val="212529"/>
                <w:sz w:val="24"/>
                <w:szCs w:val="24"/>
                <w:lang w:eastAsia="nl-NL"/>
              </w:rPr>
            </w:pPr>
            <w:r>
              <w:rPr>
                <w:noProof/>
              </w:rPr>
              <w:drawing>
                <wp:anchor distT="0" distB="0" distL="114300" distR="114300" simplePos="0" relativeHeight="251661312" behindDoc="0" locked="0" layoutInCell="1" allowOverlap="1" wp14:anchorId="6A4DE283" wp14:editId="48F7A41D">
                  <wp:simplePos x="0" y="0"/>
                  <wp:positionH relativeFrom="margin">
                    <wp:posOffset>4150360</wp:posOffset>
                  </wp:positionH>
                  <wp:positionV relativeFrom="margin">
                    <wp:posOffset>714375</wp:posOffset>
                  </wp:positionV>
                  <wp:extent cx="1371600" cy="769620"/>
                  <wp:effectExtent l="0" t="0" r="0" b="0"/>
                  <wp:wrapSquare wrapText="bothSides"/>
                  <wp:docPr id="7" name="Afbeelding 7" descr="Sines haven portu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nes haven portuga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71600" cy="769620"/>
                          </a:xfrm>
                          <a:prstGeom prst="rect">
                            <a:avLst/>
                          </a:prstGeom>
                          <a:noFill/>
                          <a:ln>
                            <a:noFill/>
                          </a:ln>
                        </pic:spPr>
                      </pic:pic>
                    </a:graphicData>
                  </a:graphic>
                </wp:anchor>
              </w:drawing>
            </w:r>
            <w:r w:rsidR="00C159A4" w:rsidRPr="00C159A4">
              <w:rPr>
                <w:rFonts w:ascii="Times New Roman" w:eastAsia="Times New Roman" w:hAnsi="Times New Roman" w:cs="Times New Roman"/>
                <w:bCs/>
                <w:color w:val="212529"/>
                <w:sz w:val="24"/>
                <w:szCs w:val="24"/>
                <w:lang w:eastAsia="nl-NL"/>
              </w:rPr>
              <w:t xml:space="preserve">De maximale investeringskosten </w:t>
            </w:r>
            <w:r w:rsidR="00C159A4">
              <w:rPr>
                <w:rFonts w:ascii="Times New Roman" w:eastAsia="Times New Roman" w:hAnsi="Times New Roman" w:cs="Times New Roman"/>
                <w:bCs/>
                <w:color w:val="212529"/>
                <w:sz w:val="24"/>
                <w:szCs w:val="24"/>
                <w:lang w:eastAsia="nl-NL"/>
              </w:rPr>
              <w:t xml:space="preserve">voor het Portugees-Nederlandse project Green Flamingo </w:t>
            </w:r>
            <w:r w:rsidR="00C159A4" w:rsidRPr="00C159A4">
              <w:rPr>
                <w:rFonts w:ascii="Times New Roman" w:eastAsia="Times New Roman" w:hAnsi="Times New Roman" w:cs="Times New Roman"/>
                <w:bCs/>
                <w:color w:val="212529"/>
                <w:sz w:val="24"/>
                <w:szCs w:val="24"/>
                <w:lang w:eastAsia="nl-NL"/>
              </w:rPr>
              <w:t>bedragen volgens een brede schatting uiteindelijk rond de 3,5 miljard Euro, maar er wordt eerst kleinschaliger begonnen. Als het project zijn maximale omvang heeft bereikt kan het aantal banen oplopen tot 5000.</w:t>
            </w:r>
          </w:p>
          <w:p w14:paraId="38B0216E" w14:textId="77777777" w:rsidR="00C159A4" w:rsidRPr="00C159A4" w:rsidRDefault="00C159A4" w:rsidP="00C159A4">
            <w:pPr>
              <w:spacing w:line="280" w:lineRule="atLeast"/>
              <w:rPr>
                <w:rFonts w:ascii="Times New Roman" w:eastAsia="Times New Roman" w:hAnsi="Times New Roman" w:cs="Times New Roman"/>
                <w:bCs/>
                <w:color w:val="212529"/>
                <w:sz w:val="24"/>
                <w:szCs w:val="24"/>
                <w:lang w:eastAsia="nl-NL"/>
              </w:rPr>
            </w:pPr>
            <w:r w:rsidRPr="00C159A4">
              <w:rPr>
                <w:rFonts w:ascii="Times New Roman" w:eastAsia="Times New Roman" w:hAnsi="Times New Roman" w:cs="Times New Roman"/>
                <w:bCs/>
                <w:color w:val="212529"/>
                <w:sz w:val="24"/>
                <w:szCs w:val="24"/>
                <w:lang w:eastAsia="nl-NL"/>
              </w:rPr>
              <w:t xml:space="preserve">Uit de toelichting die Green Flamingo heeft moeten geven blijkt dat niet alleen Portugal en Nederland bij het project betrokken zijn. Ook andere landen haken mogelijk in de toekomst bij het project aan, waarbij groene waterstof vanuit </w:t>
            </w:r>
            <w:proofErr w:type="spellStart"/>
            <w:r w:rsidRPr="00C159A4">
              <w:rPr>
                <w:rFonts w:ascii="Times New Roman" w:eastAsia="Times New Roman" w:hAnsi="Times New Roman" w:cs="Times New Roman"/>
                <w:bCs/>
                <w:color w:val="212529"/>
                <w:sz w:val="24"/>
                <w:szCs w:val="24"/>
                <w:lang w:eastAsia="nl-NL"/>
              </w:rPr>
              <w:t>Sines</w:t>
            </w:r>
            <w:proofErr w:type="spellEnd"/>
            <w:r w:rsidRPr="00C159A4">
              <w:rPr>
                <w:rFonts w:ascii="Times New Roman" w:eastAsia="Times New Roman" w:hAnsi="Times New Roman" w:cs="Times New Roman"/>
                <w:bCs/>
                <w:color w:val="212529"/>
                <w:sz w:val="24"/>
                <w:szCs w:val="24"/>
                <w:lang w:eastAsia="nl-NL"/>
              </w:rPr>
              <w:t xml:space="preserve"> moet worden verscheept naar de haven van Rotterdam, de grootste toegangspoort tot Europa.</w:t>
            </w:r>
          </w:p>
          <w:p w14:paraId="57FF51D3" w14:textId="77777777" w:rsidR="00C159A4" w:rsidRPr="00C159A4" w:rsidRDefault="00C159A4" w:rsidP="00C159A4">
            <w:pPr>
              <w:spacing w:line="280" w:lineRule="atLeast"/>
              <w:rPr>
                <w:rFonts w:ascii="Times New Roman" w:eastAsia="Times New Roman" w:hAnsi="Times New Roman" w:cs="Times New Roman"/>
                <w:bCs/>
                <w:color w:val="212529"/>
                <w:sz w:val="24"/>
                <w:szCs w:val="24"/>
                <w:lang w:eastAsia="nl-NL"/>
              </w:rPr>
            </w:pPr>
            <w:r w:rsidRPr="00C159A4">
              <w:rPr>
                <w:rFonts w:ascii="Times New Roman" w:eastAsia="Times New Roman" w:hAnsi="Times New Roman" w:cs="Times New Roman"/>
                <w:bCs/>
                <w:color w:val="212529"/>
                <w:sz w:val="24"/>
                <w:szCs w:val="24"/>
                <w:lang w:eastAsia="nl-NL"/>
              </w:rPr>
              <w:t>De toekomstige fabriek van groene waterstof combineert zonne- en windenergietechnologieën om een extreem grote elektrolyser te voeden. De Portugese media melden dat er op lange termijn mogelijk sprake is van een 5 GW elektrolyser, die voorziet in de productie van 465 duizend ton waterstof per jaar, waardoor een uitstoot van 18,6 ton CO</w:t>
            </w:r>
            <w:r w:rsidR="00785E75">
              <w:rPr>
                <w:rFonts w:ascii="Times New Roman" w:eastAsia="Times New Roman" w:hAnsi="Times New Roman" w:cs="Times New Roman"/>
                <w:bCs/>
                <w:color w:val="212529"/>
                <w:sz w:val="24"/>
                <w:szCs w:val="24"/>
                <w:vertAlign w:val="subscript"/>
                <w:lang w:eastAsia="nl-NL"/>
              </w:rPr>
              <w:t>2</w:t>
            </w:r>
            <w:r w:rsidRPr="00C159A4">
              <w:rPr>
                <w:rFonts w:ascii="Times New Roman" w:eastAsia="Times New Roman" w:hAnsi="Times New Roman" w:cs="Times New Roman"/>
                <w:bCs/>
                <w:color w:val="212529"/>
                <w:sz w:val="24"/>
                <w:szCs w:val="24"/>
                <w:lang w:eastAsia="nl-NL"/>
              </w:rPr>
              <w:t xml:space="preserve"> per jaar kan worden vermeden. De oprichting van een distributienetwerk voor waterstof is onderdeel van het plan.</w:t>
            </w:r>
          </w:p>
          <w:p w14:paraId="78F2F5D3" w14:textId="77777777" w:rsidR="00C159A4" w:rsidRPr="00C159A4" w:rsidRDefault="00C159A4" w:rsidP="00C159A4">
            <w:pPr>
              <w:spacing w:line="280" w:lineRule="atLeast"/>
              <w:rPr>
                <w:rFonts w:ascii="Times New Roman" w:eastAsia="Times New Roman" w:hAnsi="Times New Roman" w:cs="Times New Roman"/>
                <w:bCs/>
                <w:color w:val="212529"/>
                <w:sz w:val="24"/>
                <w:szCs w:val="24"/>
                <w:lang w:eastAsia="nl-NL"/>
              </w:rPr>
            </w:pPr>
            <w:r w:rsidRPr="00C159A4">
              <w:rPr>
                <w:rFonts w:ascii="Times New Roman" w:eastAsia="Times New Roman" w:hAnsi="Times New Roman" w:cs="Times New Roman"/>
                <w:bCs/>
                <w:color w:val="212529"/>
                <w:sz w:val="24"/>
                <w:szCs w:val="24"/>
                <w:lang w:eastAsia="nl-NL"/>
              </w:rPr>
              <w:t xml:space="preserve">Het consortium omvat inmiddels vijftien bedrijven, acht namen zijn inmiddels bekend. Initiatiefnemer is de </w:t>
            </w:r>
            <w:proofErr w:type="spellStart"/>
            <w:r w:rsidRPr="00C159A4">
              <w:rPr>
                <w:rFonts w:ascii="Times New Roman" w:eastAsia="Times New Roman" w:hAnsi="Times New Roman" w:cs="Times New Roman"/>
                <w:bCs/>
                <w:color w:val="212529"/>
                <w:sz w:val="24"/>
                <w:szCs w:val="24"/>
                <w:lang w:eastAsia="nl-NL"/>
              </w:rPr>
              <w:t>Resilient</w:t>
            </w:r>
            <w:proofErr w:type="spellEnd"/>
            <w:r w:rsidRPr="00C159A4">
              <w:rPr>
                <w:rFonts w:ascii="Times New Roman" w:eastAsia="Times New Roman" w:hAnsi="Times New Roman" w:cs="Times New Roman"/>
                <w:bCs/>
                <w:color w:val="212529"/>
                <w:sz w:val="24"/>
                <w:szCs w:val="24"/>
                <w:lang w:eastAsia="nl-NL"/>
              </w:rPr>
              <w:t xml:space="preserve"> Group, die onder leiding staat van de in Portugal woonachtige Nederlander Marc Rechter.  Verder zitten de Nederlandse bedrijven Vopak, specialist in brandstofopslag en Anthony Veder, specialist in transport van gas over zee en de ABN-AMRO-bank aan tafel. Het Spaanse bedrijf H2B2, gespecialiseerd in </w:t>
            </w:r>
            <w:proofErr w:type="spellStart"/>
            <w:r w:rsidRPr="00C159A4">
              <w:rPr>
                <w:rFonts w:ascii="Times New Roman" w:eastAsia="Times New Roman" w:hAnsi="Times New Roman" w:cs="Times New Roman"/>
                <w:bCs/>
                <w:color w:val="212529"/>
                <w:sz w:val="24"/>
                <w:szCs w:val="24"/>
                <w:lang w:eastAsia="nl-NL"/>
              </w:rPr>
              <w:t>elektrolysers</w:t>
            </w:r>
            <w:proofErr w:type="spellEnd"/>
            <w:r w:rsidRPr="00C159A4">
              <w:rPr>
                <w:rFonts w:ascii="Times New Roman" w:eastAsia="Times New Roman" w:hAnsi="Times New Roman" w:cs="Times New Roman"/>
                <w:bCs/>
                <w:color w:val="212529"/>
                <w:sz w:val="24"/>
                <w:szCs w:val="24"/>
                <w:lang w:eastAsia="nl-NL"/>
              </w:rPr>
              <w:t xml:space="preserve"> en het Deense </w:t>
            </w:r>
            <w:proofErr w:type="spellStart"/>
            <w:r w:rsidRPr="00C159A4">
              <w:rPr>
                <w:rFonts w:ascii="Times New Roman" w:eastAsia="Times New Roman" w:hAnsi="Times New Roman" w:cs="Times New Roman"/>
                <w:bCs/>
                <w:color w:val="212529"/>
                <w:sz w:val="24"/>
                <w:szCs w:val="24"/>
                <w:lang w:eastAsia="nl-NL"/>
              </w:rPr>
              <w:t>Vestas</w:t>
            </w:r>
            <w:proofErr w:type="spellEnd"/>
            <w:r w:rsidRPr="00C159A4">
              <w:rPr>
                <w:rFonts w:ascii="Times New Roman" w:eastAsia="Times New Roman" w:hAnsi="Times New Roman" w:cs="Times New Roman"/>
                <w:bCs/>
                <w:color w:val="212529"/>
                <w:sz w:val="24"/>
                <w:szCs w:val="24"/>
                <w:lang w:eastAsia="nl-NL"/>
              </w:rPr>
              <w:t xml:space="preserve">, producent van windturbines, participeren in het plan, net als de Portugese bedrijven elektriciteitsbedrijf EDP en olie- en gasbedrijf </w:t>
            </w:r>
            <w:proofErr w:type="spellStart"/>
            <w:r w:rsidRPr="00C159A4">
              <w:rPr>
                <w:rFonts w:ascii="Times New Roman" w:eastAsia="Times New Roman" w:hAnsi="Times New Roman" w:cs="Times New Roman"/>
                <w:bCs/>
                <w:color w:val="212529"/>
                <w:sz w:val="24"/>
                <w:szCs w:val="24"/>
                <w:lang w:eastAsia="nl-NL"/>
              </w:rPr>
              <w:t>Galp</w:t>
            </w:r>
            <w:proofErr w:type="spellEnd"/>
            <w:r w:rsidRPr="00C159A4">
              <w:rPr>
                <w:rFonts w:ascii="Times New Roman" w:eastAsia="Times New Roman" w:hAnsi="Times New Roman" w:cs="Times New Roman"/>
                <w:bCs/>
                <w:color w:val="212529"/>
                <w:sz w:val="24"/>
                <w:szCs w:val="24"/>
                <w:lang w:eastAsia="nl-NL"/>
              </w:rPr>
              <w:t xml:space="preserve"> </w:t>
            </w:r>
            <w:proofErr w:type="spellStart"/>
            <w:r w:rsidRPr="00C159A4">
              <w:rPr>
                <w:rFonts w:ascii="Times New Roman" w:eastAsia="Times New Roman" w:hAnsi="Times New Roman" w:cs="Times New Roman"/>
                <w:bCs/>
                <w:color w:val="212529"/>
                <w:sz w:val="24"/>
                <w:szCs w:val="24"/>
                <w:lang w:eastAsia="nl-NL"/>
              </w:rPr>
              <w:t>Energia</w:t>
            </w:r>
            <w:proofErr w:type="spellEnd"/>
            <w:r w:rsidRPr="00C159A4">
              <w:rPr>
                <w:rFonts w:ascii="Times New Roman" w:eastAsia="Times New Roman" w:hAnsi="Times New Roman" w:cs="Times New Roman"/>
                <w:bCs/>
                <w:color w:val="212529"/>
                <w:sz w:val="24"/>
                <w:szCs w:val="24"/>
                <w:lang w:eastAsia="nl-NL"/>
              </w:rPr>
              <w:t>.</w:t>
            </w:r>
          </w:p>
          <w:p w14:paraId="1BCD8841" w14:textId="77777777" w:rsidR="00C159A4" w:rsidRPr="00C159A4" w:rsidRDefault="00C159A4" w:rsidP="00C159A4">
            <w:pPr>
              <w:spacing w:line="280" w:lineRule="atLeast"/>
              <w:rPr>
                <w:rFonts w:ascii="Times New Roman" w:eastAsia="Times New Roman" w:hAnsi="Times New Roman" w:cs="Times New Roman"/>
                <w:bCs/>
                <w:color w:val="212529"/>
                <w:sz w:val="24"/>
                <w:szCs w:val="24"/>
                <w:lang w:eastAsia="nl-NL"/>
              </w:rPr>
            </w:pPr>
            <w:r w:rsidRPr="00C159A4">
              <w:rPr>
                <w:rFonts w:ascii="Times New Roman" w:eastAsia="Times New Roman" w:hAnsi="Times New Roman" w:cs="Times New Roman"/>
                <w:bCs/>
                <w:color w:val="212529"/>
                <w:sz w:val="24"/>
                <w:szCs w:val="24"/>
                <w:lang w:eastAsia="nl-NL"/>
              </w:rPr>
              <w:t xml:space="preserve">Als de financieringsaanvraag wordt goedgekeurd kan de bouw van het project in </w:t>
            </w:r>
            <w:proofErr w:type="spellStart"/>
            <w:r w:rsidRPr="00C159A4">
              <w:rPr>
                <w:rFonts w:ascii="Times New Roman" w:eastAsia="Times New Roman" w:hAnsi="Times New Roman" w:cs="Times New Roman"/>
                <w:bCs/>
                <w:color w:val="212529"/>
                <w:sz w:val="24"/>
                <w:szCs w:val="24"/>
                <w:lang w:eastAsia="nl-NL"/>
              </w:rPr>
              <w:t>Sines</w:t>
            </w:r>
            <w:proofErr w:type="spellEnd"/>
            <w:r w:rsidRPr="00C159A4">
              <w:rPr>
                <w:rFonts w:ascii="Times New Roman" w:eastAsia="Times New Roman" w:hAnsi="Times New Roman" w:cs="Times New Roman"/>
                <w:bCs/>
                <w:color w:val="212529"/>
                <w:sz w:val="24"/>
                <w:szCs w:val="24"/>
                <w:lang w:eastAsia="nl-NL"/>
              </w:rPr>
              <w:t xml:space="preserve"> naar verwachting in juni 2021 beginnen.</w:t>
            </w:r>
          </w:p>
          <w:p w14:paraId="36F0EEF8" w14:textId="77777777" w:rsidR="00C159A4" w:rsidRPr="00694866" w:rsidRDefault="00C159A4" w:rsidP="00423E0A">
            <w:pPr>
              <w:spacing w:line="280" w:lineRule="atLeast"/>
              <w:rPr>
                <w:rFonts w:ascii="Times New Roman" w:eastAsia="Times New Roman" w:hAnsi="Times New Roman" w:cs="Times New Roman"/>
                <w:bCs/>
                <w:color w:val="212529"/>
                <w:sz w:val="24"/>
                <w:szCs w:val="24"/>
                <w:lang w:eastAsia="nl-NL"/>
              </w:rPr>
            </w:pPr>
          </w:p>
        </w:tc>
      </w:tr>
      <w:bookmarkEnd w:id="0"/>
    </w:tbl>
    <w:p w14:paraId="7CAEC301" w14:textId="77777777" w:rsidR="00012913" w:rsidRDefault="00012913" w:rsidP="00B76EC1">
      <w:pPr>
        <w:spacing w:after="0" w:line="240" w:lineRule="auto"/>
        <w:outlineLvl w:val="0"/>
        <w:rPr>
          <w:rFonts w:ascii="Arial" w:eastAsia="Times New Roman" w:hAnsi="Arial" w:cs="Arial"/>
          <w:bCs/>
          <w:kern w:val="36"/>
          <w:lang w:eastAsia="nl-NL"/>
        </w:rPr>
      </w:pPr>
    </w:p>
    <w:p w14:paraId="577BEC42" w14:textId="77777777" w:rsidR="00E14B20" w:rsidRDefault="00785E75" w:rsidP="00D451EF">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Steeds meer initiatieven worden genomen om energie groen op te wekken.</w:t>
      </w:r>
    </w:p>
    <w:p w14:paraId="48237339" w14:textId="77777777" w:rsidR="00D451EF" w:rsidRDefault="00D451EF"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785E75">
        <w:rPr>
          <w:rFonts w:ascii="Arial" w:eastAsia="Times New Roman" w:hAnsi="Arial" w:cs="Arial"/>
          <w:bCs/>
          <w:kern w:val="36"/>
          <w:lang w:eastAsia="nl-NL"/>
        </w:rPr>
        <w:t>Leg uit wat met de aanduiding ‘groen’ bedoeld wordt.</w:t>
      </w:r>
    </w:p>
    <w:p w14:paraId="130823FB" w14:textId="77777777" w:rsidR="00A92E5A" w:rsidRDefault="00A92E5A" w:rsidP="00E14B20">
      <w:pPr>
        <w:spacing w:after="0" w:line="240" w:lineRule="auto"/>
        <w:ind w:left="708" w:hanging="708"/>
        <w:outlineLvl w:val="0"/>
        <w:rPr>
          <w:rFonts w:ascii="Arial" w:eastAsia="Times New Roman" w:hAnsi="Arial" w:cs="Arial"/>
          <w:bCs/>
          <w:kern w:val="36"/>
          <w:lang w:eastAsia="nl-NL"/>
        </w:rPr>
      </w:pPr>
    </w:p>
    <w:p w14:paraId="3A591898" w14:textId="77777777" w:rsidR="00A92E5A" w:rsidRDefault="00785E75" w:rsidP="00785E75">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Het project Groen Flamingo begint kleinschalig maar uiteindelijk is het de bedoeling om een extreem grote elektrolyser in bedrijf te nemen.</w:t>
      </w:r>
    </w:p>
    <w:p w14:paraId="071152D8" w14:textId="77777777" w:rsidR="00A92E5A" w:rsidRDefault="00A92E5A"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r>
      <w:r w:rsidR="00785E75">
        <w:rPr>
          <w:rFonts w:ascii="Arial" w:eastAsia="Times New Roman" w:hAnsi="Arial" w:cs="Arial"/>
          <w:bCs/>
          <w:kern w:val="36"/>
          <w:lang w:eastAsia="nl-NL"/>
        </w:rPr>
        <w:t>Leg uit waarom men kleinschalig begint en pas later opschaalt naar een extreem grote elektrolyser.</w:t>
      </w:r>
    </w:p>
    <w:p w14:paraId="3EA3D0DB" w14:textId="77777777" w:rsidR="00D451EF" w:rsidRDefault="00D451EF" w:rsidP="00E14B20">
      <w:pPr>
        <w:spacing w:after="0" w:line="240" w:lineRule="auto"/>
        <w:ind w:left="708" w:hanging="708"/>
        <w:outlineLvl w:val="0"/>
        <w:rPr>
          <w:rFonts w:ascii="Arial" w:eastAsia="Times New Roman" w:hAnsi="Arial" w:cs="Arial"/>
          <w:bCs/>
          <w:kern w:val="36"/>
          <w:lang w:eastAsia="nl-NL"/>
        </w:rPr>
      </w:pPr>
    </w:p>
    <w:p w14:paraId="2D9037BA" w14:textId="56D8BD21" w:rsidR="00785E75" w:rsidRDefault="00785E75"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In een elektrolyser wordt water ontleed</w:t>
      </w:r>
      <w:r w:rsidR="00F9151C">
        <w:rPr>
          <w:rFonts w:ascii="Arial" w:eastAsia="Times New Roman" w:hAnsi="Arial" w:cs="Arial"/>
          <w:bCs/>
          <w:kern w:val="36"/>
          <w:lang w:eastAsia="nl-NL"/>
        </w:rPr>
        <w:t>. Je hebt daarvoor elektrische energie nodig.</w:t>
      </w:r>
    </w:p>
    <w:p w14:paraId="10B6B011" w14:textId="0AB595BF" w:rsidR="003B697A" w:rsidRDefault="003B697A"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 xml:space="preserve">Geef de reactievergelijking die optreedt bij </w:t>
      </w:r>
      <w:r w:rsidR="005107B1">
        <w:rPr>
          <w:rFonts w:ascii="Arial" w:eastAsia="Times New Roman" w:hAnsi="Arial" w:cs="Arial"/>
          <w:bCs/>
          <w:kern w:val="36"/>
          <w:lang w:eastAsia="nl-NL"/>
        </w:rPr>
        <w:t xml:space="preserve">de </w:t>
      </w:r>
      <w:r>
        <w:rPr>
          <w:rFonts w:ascii="Arial" w:eastAsia="Times New Roman" w:hAnsi="Arial" w:cs="Arial"/>
          <w:bCs/>
          <w:kern w:val="36"/>
          <w:lang w:eastAsia="nl-NL"/>
        </w:rPr>
        <w:t>elektrolyse van water.</w:t>
      </w:r>
    </w:p>
    <w:p w14:paraId="4B8D3951" w14:textId="77777777" w:rsidR="00F9151C" w:rsidRDefault="003B697A"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sidR="00F9151C">
        <w:rPr>
          <w:rFonts w:ascii="Arial" w:eastAsia="Times New Roman" w:hAnsi="Arial" w:cs="Arial"/>
          <w:bCs/>
          <w:kern w:val="36"/>
          <w:lang w:eastAsia="nl-NL"/>
        </w:rPr>
        <w:tab/>
        <w:t>Bereken hoeveel energie er nodig is voor de productie van 465 duizend ton waterstof.</w:t>
      </w:r>
    </w:p>
    <w:p w14:paraId="03DCBAA9" w14:textId="3DD5D81F" w:rsidR="00F9151C" w:rsidRDefault="003B697A"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sidR="00F9151C">
        <w:rPr>
          <w:rFonts w:ascii="Arial" w:eastAsia="Times New Roman" w:hAnsi="Arial" w:cs="Arial"/>
          <w:bCs/>
          <w:kern w:val="36"/>
          <w:lang w:eastAsia="nl-NL"/>
        </w:rPr>
        <w:tab/>
        <w:t xml:space="preserve">Leg uit dat je meer elektrische energie nodig hebt dan de berekende hoeveelheid in vraag </w:t>
      </w:r>
      <w:r w:rsidR="005107B1">
        <w:rPr>
          <w:rFonts w:ascii="Arial" w:eastAsia="Times New Roman" w:hAnsi="Arial" w:cs="Arial"/>
          <w:bCs/>
          <w:kern w:val="36"/>
          <w:lang w:eastAsia="nl-NL"/>
        </w:rPr>
        <w:t>4</w:t>
      </w:r>
      <w:r w:rsidR="00F9151C">
        <w:rPr>
          <w:rFonts w:ascii="Arial" w:eastAsia="Times New Roman" w:hAnsi="Arial" w:cs="Arial"/>
          <w:bCs/>
          <w:kern w:val="36"/>
          <w:lang w:eastAsia="nl-NL"/>
        </w:rPr>
        <w:t>.</w:t>
      </w:r>
    </w:p>
    <w:p w14:paraId="45F19DE4" w14:textId="77777777" w:rsidR="00A45764" w:rsidRPr="00AD0A93" w:rsidRDefault="00A45764"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6</w:t>
      </w:r>
      <w:r>
        <w:rPr>
          <w:rFonts w:ascii="Arial" w:eastAsia="Times New Roman" w:hAnsi="Arial" w:cs="Arial"/>
          <w:bCs/>
          <w:kern w:val="36"/>
          <w:lang w:eastAsia="nl-NL"/>
        </w:rPr>
        <w:tab/>
        <w:t>Laat met behulp van een berekening zien of de mega elektrolyser van 5 GW de benodigde energie kan leveren.</w:t>
      </w:r>
      <w:r w:rsidR="00AD0A93">
        <w:rPr>
          <w:rFonts w:ascii="Arial" w:eastAsia="Times New Roman" w:hAnsi="Arial" w:cs="Arial"/>
          <w:bCs/>
          <w:kern w:val="36"/>
          <w:lang w:eastAsia="nl-NL"/>
        </w:rPr>
        <w:t xml:space="preserve"> Gegeven 1 W = 1 J s</w:t>
      </w:r>
      <w:r w:rsidR="00AD0A93">
        <w:rPr>
          <w:rFonts w:ascii="Arial" w:eastAsia="Times New Roman" w:hAnsi="Arial" w:cs="Arial"/>
          <w:bCs/>
          <w:kern w:val="36"/>
          <w:vertAlign w:val="superscript"/>
          <w:lang w:eastAsia="nl-NL"/>
        </w:rPr>
        <w:sym w:font="Symbol" w:char="F02D"/>
      </w:r>
      <w:r w:rsidR="00AD0A93">
        <w:rPr>
          <w:rFonts w:ascii="Arial" w:eastAsia="Times New Roman" w:hAnsi="Arial" w:cs="Arial"/>
          <w:bCs/>
          <w:kern w:val="36"/>
          <w:vertAlign w:val="superscript"/>
          <w:lang w:eastAsia="nl-NL"/>
        </w:rPr>
        <w:t>1</w:t>
      </w:r>
      <w:r w:rsidR="00AD0A93">
        <w:rPr>
          <w:rFonts w:ascii="Arial" w:eastAsia="Times New Roman" w:hAnsi="Arial" w:cs="Arial"/>
          <w:bCs/>
          <w:kern w:val="36"/>
          <w:lang w:eastAsia="nl-NL"/>
        </w:rPr>
        <w:t>.</w:t>
      </w:r>
    </w:p>
    <w:p w14:paraId="61430C04" w14:textId="77777777" w:rsidR="00F9151C" w:rsidRDefault="00F9151C" w:rsidP="00E14B20">
      <w:pPr>
        <w:spacing w:after="0" w:line="240" w:lineRule="auto"/>
        <w:ind w:left="708" w:hanging="708"/>
        <w:outlineLvl w:val="0"/>
        <w:rPr>
          <w:rFonts w:ascii="Arial" w:eastAsia="Times New Roman" w:hAnsi="Arial" w:cs="Arial"/>
          <w:bCs/>
          <w:kern w:val="36"/>
          <w:lang w:eastAsia="nl-NL"/>
        </w:rPr>
      </w:pPr>
    </w:p>
    <w:p w14:paraId="6430EDA3" w14:textId="2C9D5B21" w:rsidR="00F9151C" w:rsidRDefault="00F9151C" w:rsidP="00F9151C">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Waterstof neemt als brandstof </w:t>
      </w:r>
      <w:r w:rsidR="005107B1">
        <w:rPr>
          <w:rFonts w:ascii="Arial" w:eastAsia="Times New Roman" w:hAnsi="Arial" w:cs="Arial"/>
          <w:bCs/>
          <w:kern w:val="36"/>
          <w:lang w:eastAsia="nl-NL"/>
        </w:rPr>
        <w:t xml:space="preserve">op ten duur </w:t>
      </w:r>
      <w:r>
        <w:rPr>
          <w:rFonts w:ascii="Arial" w:eastAsia="Times New Roman" w:hAnsi="Arial" w:cs="Arial"/>
          <w:bCs/>
          <w:kern w:val="36"/>
          <w:lang w:eastAsia="nl-NL"/>
        </w:rPr>
        <w:t>de plaats in van de fossiele brandstof aardgas. Aardgas bevat als hoofdbestanddeel methaan.</w:t>
      </w:r>
    </w:p>
    <w:p w14:paraId="44196D8B" w14:textId="77777777" w:rsidR="00F9151C" w:rsidRDefault="00A45764"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sidR="00F9151C">
        <w:rPr>
          <w:rFonts w:ascii="Arial" w:eastAsia="Times New Roman" w:hAnsi="Arial" w:cs="Arial"/>
          <w:bCs/>
          <w:kern w:val="36"/>
          <w:lang w:eastAsia="nl-NL"/>
        </w:rPr>
        <w:tab/>
        <w:t>Laat via een berekening zien hoeveel energie er vrijkomt bij verbranding van methaan als er 18,6 ton CO</w:t>
      </w:r>
      <w:r w:rsidR="00F9151C">
        <w:rPr>
          <w:rFonts w:ascii="Arial" w:eastAsia="Times New Roman" w:hAnsi="Arial" w:cs="Arial"/>
          <w:bCs/>
          <w:kern w:val="36"/>
          <w:vertAlign w:val="subscript"/>
          <w:lang w:eastAsia="nl-NL"/>
        </w:rPr>
        <w:t>2</w:t>
      </w:r>
      <w:r w:rsidR="00F9151C">
        <w:rPr>
          <w:rFonts w:ascii="Arial" w:eastAsia="Times New Roman" w:hAnsi="Arial" w:cs="Arial"/>
          <w:bCs/>
          <w:kern w:val="36"/>
          <w:lang w:eastAsia="nl-NL"/>
        </w:rPr>
        <w:t xml:space="preserve"> gevormd is.</w:t>
      </w:r>
    </w:p>
    <w:p w14:paraId="1E8C337B" w14:textId="2D080E1F" w:rsidR="00F9151C" w:rsidRDefault="00A45764"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sidR="00F9151C">
        <w:rPr>
          <w:rFonts w:ascii="Arial" w:eastAsia="Times New Roman" w:hAnsi="Arial" w:cs="Arial"/>
          <w:bCs/>
          <w:kern w:val="36"/>
          <w:lang w:eastAsia="nl-NL"/>
        </w:rPr>
        <w:tab/>
        <w:t xml:space="preserve">Vergelijk dit met de berekende hoeveelheid energie van vraag </w:t>
      </w:r>
      <w:r w:rsidR="005107B1">
        <w:rPr>
          <w:rFonts w:ascii="Arial" w:eastAsia="Times New Roman" w:hAnsi="Arial" w:cs="Arial"/>
          <w:bCs/>
          <w:kern w:val="36"/>
          <w:lang w:eastAsia="nl-NL"/>
        </w:rPr>
        <w:t>4</w:t>
      </w:r>
      <w:r w:rsidR="00F9151C">
        <w:rPr>
          <w:rFonts w:ascii="Arial" w:eastAsia="Times New Roman" w:hAnsi="Arial" w:cs="Arial"/>
          <w:bCs/>
          <w:kern w:val="36"/>
          <w:lang w:eastAsia="nl-NL"/>
        </w:rPr>
        <w:t>. Wat is je commentaar?</w:t>
      </w:r>
    </w:p>
    <w:p w14:paraId="039FC230" w14:textId="77777777" w:rsidR="00746A93" w:rsidRPr="00746A93" w:rsidRDefault="00A45764"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sidR="00746A93">
        <w:rPr>
          <w:rFonts w:ascii="Arial" w:eastAsia="Times New Roman" w:hAnsi="Arial" w:cs="Arial"/>
          <w:bCs/>
          <w:kern w:val="36"/>
          <w:lang w:eastAsia="nl-NL"/>
        </w:rPr>
        <w:tab/>
        <w:t>Waarom is vermindering van de uitstoot van CO</w:t>
      </w:r>
      <w:r w:rsidR="00746A93">
        <w:rPr>
          <w:rFonts w:ascii="Arial" w:eastAsia="Times New Roman" w:hAnsi="Arial" w:cs="Arial"/>
          <w:bCs/>
          <w:kern w:val="36"/>
          <w:vertAlign w:val="subscript"/>
          <w:lang w:eastAsia="nl-NL"/>
        </w:rPr>
        <w:t>2</w:t>
      </w:r>
      <w:r w:rsidR="00746A93">
        <w:rPr>
          <w:rFonts w:ascii="Arial" w:eastAsia="Times New Roman" w:hAnsi="Arial" w:cs="Arial"/>
          <w:bCs/>
          <w:kern w:val="36"/>
          <w:lang w:eastAsia="nl-NL"/>
        </w:rPr>
        <w:t xml:space="preserve"> zo belangrijk?</w:t>
      </w:r>
    </w:p>
    <w:p w14:paraId="22E97060" w14:textId="77777777" w:rsidR="00F9151C" w:rsidRDefault="00F9151C" w:rsidP="00E14B20">
      <w:pPr>
        <w:spacing w:after="0" w:line="240" w:lineRule="auto"/>
        <w:ind w:left="708" w:hanging="708"/>
        <w:outlineLvl w:val="0"/>
        <w:rPr>
          <w:rFonts w:ascii="Arial" w:eastAsia="Times New Roman" w:hAnsi="Arial" w:cs="Arial"/>
          <w:bCs/>
          <w:kern w:val="36"/>
          <w:lang w:eastAsia="nl-NL"/>
        </w:rPr>
      </w:pPr>
    </w:p>
    <w:p w14:paraId="7088CA8B" w14:textId="77777777" w:rsidR="00F9151C" w:rsidRDefault="00F9151C"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Uiteindelijk zullen er 15 bedrijven participeren </w:t>
      </w:r>
      <w:r w:rsidR="00746A93">
        <w:rPr>
          <w:rFonts w:ascii="Arial" w:eastAsia="Times New Roman" w:hAnsi="Arial" w:cs="Arial"/>
          <w:bCs/>
          <w:kern w:val="36"/>
          <w:lang w:eastAsia="nl-NL"/>
        </w:rPr>
        <w:t>in het project. Er zijn al 8 bedrijven bekend.</w:t>
      </w:r>
    </w:p>
    <w:p w14:paraId="4ACF3520" w14:textId="77777777" w:rsidR="00746A93" w:rsidRDefault="00A45764"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sidR="00746A93">
        <w:rPr>
          <w:rFonts w:ascii="Arial" w:eastAsia="Times New Roman" w:hAnsi="Arial" w:cs="Arial"/>
          <w:bCs/>
          <w:kern w:val="36"/>
          <w:lang w:eastAsia="nl-NL"/>
        </w:rPr>
        <w:tab/>
        <w:t>Leg uit dat de 8 genoemde bedrijven elkaar aanvullen.</w:t>
      </w:r>
    </w:p>
    <w:p w14:paraId="0A35E592" w14:textId="77777777" w:rsidR="00F9151C" w:rsidRPr="00F9151C" w:rsidRDefault="00F9151C" w:rsidP="00E14B20">
      <w:pPr>
        <w:spacing w:after="0" w:line="240" w:lineRule="auto"/>
        <w:ind w:left="708" w:hanging="708"/>
        <w:outlineLvl w:val="0"/>
        <w:rPr>
          <w:rFonts w:ascii="Arial" w:eastAsia="Times New Roman" w:hAnsi="Arial" w:cs="Arial"/>
          <w:bCs/>
          <w:kern w:val="36"/>
          <w:lang w:eastAsia="nl-NL"/>
        </w:rPr>
      </w:pPr>
    </w:p>
    <w:p w14:paraId="50B4B674" w14:textId="77777777" w:rsidR="005979B1" w:rsidRDefault="005979B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FC8649F" w14:textId="77777777" w:rsidR="00DE5B0A" w:rsidRPr="003B697A" w:rsidRDefault="003B697A" w:rsidP="00B76EC1">
      <w:pPr>
        <w:spacing w:after="0" w:line="240" w:lineRule="auto"/>
        <w:outlineLvl w:val="0"/>
        <w:rPr>
          <w:rFonts w:ascii="Arial" w:eastAsia="Times New Roman" w:hAnsi="Arial" w:cs="Arial"/>
          <w:bCs/>
          <w:i/>
          <w:color w:val="000000"/>
          <w:kern w:val="36"/>
          <w:lang w:eastAsia="nl-NL"/>
        </w:rPr>
      </w:pPr>
      <w:r w:rsidRPr="003B697A">
        <w:rPr>
          <w:rFonts w:ascii="Arial" w:eastAsia="Times New Roman" w:hAnsi="Arial" w:cs="Arial"/>
          <w:bCs/>
          <w:i/>
          <w:color w:val="000000"/>
          <w:kern w:val="36"/>
          <w:lang w:eastAsia="nl-NL"/>
        </w:rPr>
        <w:lastRenderedPageBreak/>
        <w:t>Groene Flamingo</w:t>
      </w:r>
    </w:p>
    <w:p w14:paraId="05C8F17F" w14:textId="78244132" w:rsidR="00B53245" w:rsidRDefault="003014AA" w:rsidP="003B697A">
      <w:pPr>
        <w:spacing w:after="0" w:line="240" w:lineRule="auto"/>
        <w:ind w:left="708" w:hanging="708"/>
        <w:outlineLvl w:val="0"/>
        <w:rPr>
          <w:rFonts w:ascii="Arial" w:eastAsia="Times New Roman" w:hAnsi="Arial" w:cs="Arial"/>
          <w:bCs/>
          <w:color w:val="000000"/>
          <w:kern w:val="36"/>
          <w:lang w:eastAsia="nl-NL"/>
        </w:rPr>
      </w:pPr>
      <w:r w:rsidRPr="003B697A">
        <w:rPr>
          <w:rFonts w:ascii="Arial" w:eastAsia="Times New Roman" w:hAnsi="Arial" w:cs="Arial"/>
          <w:bCs/>
          <w:color w:val="000000"/>
          <w:kern w:val="36"/>
          <w:lang w:eastAsia="nl-NL"/>
        </w:rPr>
        <w:t>1</w:t>
      </w:r>
      <w:r w:rsidR="00BD06B6" w:rsidRPr="003B697A">
        <w:rPr>
          <w:rFonts w:ascii="Arial" w:eastAsia="Times New Roman" w:hAnsi="Arial" w:cs="Arial"/>
          <w:bCs/>
          <w:color w:val="000000"/>
          <w:kern w:val="36"/>
          <w:lang w:eastAsia="nl-NL"/>
        </w:rPr>
        <w:tab/>
      </w:r>
      <w:r w:rsidR="003B697A" w:rsidRPr="003B697A">
        <w:rPr>
          <w:rFonts w:ascii="Arial" w:eastAsia="Times New Roman" w:hAnsi="Arial" w:cs="Arial"/>
          <w:bCs/>
          <w:color w:val="000000"/>
          <w:kern w:val="36"/>
          <w:lang w:eastAsia="nl-NL"/>
        </w:rPr>
        <w:t xml:space="preserve">Groen betekent dat de energie duurzaam opgewekt is, dus met bijvoorbeeld </w:t>
      </w:r>
      <w:r w:rsidR="003B697A">
        <w:rPr>
          <w:rFonts w:ascii="Arial" w:eastAsia="Times New Roman" w:hAnsi="Arial" w:cs="Arial"/>
          <w:bCs/>
          <w:color w:val="000000"/>
          <w:kern w:val="36"/>
          <w:lang w:eastAsia="nl-NL"/>
        </w:rPr>
        <w:t xml:space="preserve"> zonne- </w:t>
      </w:r>
      <w:r w:rsidR="005107B1">
        <w:rPr>
          <w:rFonts w:ascii="Arial" w:eastAsia="Times New Roman" w:hAnsi="Arial" w:cs="Arial"/>
          <w:bCs/>
          <w:color w:val="000000"/>
          <w:kern w:val="36"/>
          <w:lang w:eastAsia="nl-NL"/>
        </w:rPr>
        <w:t>of</w:t>
      </w:r>
      <w:r w:rsidR="003B697A">
        <w:rPr>
          <w:rFonts w:ascii="Arial" w:eastAsia="Times New Roman" w:hAnsi="Arial" w:cs="Arial"/>
          <w:bCs/>
          <w:color w:val="000000"/>
          <w:kern w:val="36"/>
          <w:lang w:eastAsia="nl-NL"/>
        </w:rPr>
        <w:t xml:space="preserve"> windenergie.</w:t>
      </w:r>
    </w:p>
    <w:p w14:paraId="08E53E6D" w14:textId="77777777" w:rsidR="003B697A" w:rsidRDefault="003B697A" w:rsidP="003B697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Je wilt eerst testen of het project wel werkzaam is. Dat doe je in een goedkope proeffabriek zodat de kosten bij mislukken niet te groot zijn.</w:t>
      </w:r>
    </w:p>
    <w:p w14:paraId="5D98924B" w14:textId="77777777" w:rsidR="003B697A" w:rsidRPr="00A45764" w:rsidRDefault="003B697A" w:rsidP="003B697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A45764">
        <w:rPr>
          <w:rFonts w:ascii="Arial" w:eastAsia="Times New Roman" w:hAnsi="Arial" w:cs="Arial"/>
          <w:bCs/>
          <w:color w:val="000000"/>
          <w:kern w:val="36"/>
          <w:lang w:eastAsia="nl-NL"/>
        </w:rPr>
        <w:t>2 H</w:t>
      </w:r>
      <w:r w:rsidR="00A45764">
        <w:rPr>
          <w:rFonts w:ascii="Arial" w:eastAsia="Times New Roman" w:hAnsi="Arial" w:cs="Arial"/>
          <w:bCs/>
          <w:color w:val="000000"/>
          <w:kern w:val="36"/>
          <w:vertAlign w:val="subscript"/>
          <w:lang w:eastAsia="nl-NL"/>
        </w:rPr>
        <w:t>2</w:t>
      </w:r>
      <w:r w:rsidR="00A45764">
        <w:rPr>
          <w:rFonts w:ascii="Arial" w:eastAsia="Times New Roman" w:hAnsi="Arial" w:cs="Arial"/>
          <w:bCs/>
          <w:color w:val="000000"/>
          <w:kern w:val="36"/>
          <w:lang w:eastAsia="nl-NL"/>
        </w:rPr>
        <w:t xml:space="preserve">O </w:t>
      </w:r>
      <w:r w:rsidR="00A45764">
        <w:rPr>
          <w:rFonts w:ascii="Arial" w:eastAsia="Times New Roman" w:hAnsi="Arial" w:cs="Arial"/>
          <w:bCs/>
          <w:color w:val="000000"/>
          <w:kern w:val="36"/>
          <w:lang w:eastAsia="nl-NL"/>
        </w:rPr>
        <w:sym w:font="Symbol" w:char="F0AE"/>
      </w:r>
      <w:r w:rsidR="00A45764">
        <w:rPr>
          <w:rFonts w:ascii="Arial" w:eastAsia="Times New Roman" w:hAnsi="Arial" w:cs="Arial"/>
          <w:bCs/>
          <w:color w:val="000000"/>
          <w:kern w:val="36"/>
          <w:lang w:eastAsia="nl-NL"/>
        </w:rPr>
        <w:t xml:space="preserve"> 2 H</w:t>
      </w:r>
      <w:r w:rsidR="00A45764">
        <w:rPr>
          <w:rFonts w:ascii="Arial" w:eastAsia="Times New Roman" w:hAnsi="Arial" w:cs="Arial"/>
          <w:bCs/>
          <w:color w:val="000000"/>
          <w:kern w:val="36"/>
          <w:vertAlign w:val="subscript"/>
          <w:lang w:eastAsia="nl-NL"/>
        </w:rPr>
        <w:t>2</w:t>
      </w:r>
      <w:r w:rsidR="00A45764">
        <w:rPr>
          <w:rFonts w:ascii="Arial" w:eastAsia="Times New Roman" w:hAnsi="Arial" w:cs="Arial"/>
          <w:bCs/>
          <w:color w:val="000000"/>
          <w:kern w:val="36"/>
          <w:lang w:eastAsia="nl-NL"/>
        </w:rPr>
        <w:t xml:space="preserve"> + O</w:t>
      </w:r>
      <w:r w:rsidR="00A45764">
        <w:rPr>
          <w:rFonts w:ascii="Arial" w:eastAsia="Times New Roman" w:hAnsi="Arial" w:cs="Arial"/>
          <w:bCs/>
          <w:color w:val="000000"/>
          <w:kern w:val="36"/>
          <w:vertAlign w:val="subscript"/>
          <w:lang w:eastAsia="nl-NL"/>
        </w:rPr>
        <w:t>2</w:t>
      </w:r>
      <w:r w:rsidR="00A45764">
        <w:rPr>
          <w:rFonts w:ascii="Arial" w:eastAsia="Times New Roman" w:hAnsi="Arial" w:cs="Arial"/>
          <w:bCs/>
          <w:color w:val="000000"/>
          <w:kern w:val="36"/>
          <w:lang w:eastAsia="nl-NL"/>
        </w:rPr>
        <w:t>.</w:t>
      </w:r>
    </w:p>
    <w:p w14:paraId="41313803" w14:textId="77777777" w:rsidR="003B697A" w:rsidRDefault="00A45764" w:rsidP="003B697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B697A">
        <w:rPr>
          <w:rFonts w:ascii="Arial" w:eastAsia="Times New Roman" w:hAnsi="Arial" w:cs="Arial"/>
          <w:bCs/>
          <w:color w:val="000000"/>
          <w:kern w:val="36"/>
          <w:lang w:eastAsia="nl-NL"/>
        </w:rPr>
        <w:tab/>
        <w:t>465 duizend ton waterstof = 465 miljoen kg = 465 miljard g waterstof. Dit komt overeen met 465·10</w:t>
      </w:r>
      <w:r w:rsidR="003B697A">
        <w:rPr>
          <w:rFonts w:ascii="Arial" w:eastAsia="Times New Roman" w:hAnsi="Arial" w:cs="Arial"/>
          <w:bCs/>
          <w:color w:val="000000"/>
          <w:kern w:val="36"/>
          <w:vertAlign w:val="superscript"/>
          <w:lang w:eastAsia="nl-NL"/>
        </w:rPr>
        <w:t>9</w:t>
      </w:r>
      <w:r w:rsidR="003B697A">
        <w:rPr>
          <w:rFonts w:ascii="Arial" w:eastAsia="Times New Roman" w:hAnsi="Arial" w:cs="Arial"/>
          <w:bCs/>
          <w:color w:val="000000"/>
          <w:kern w:val="36"/>
          <w:lang w:eastAsia="nl-NL"/>
        </w:rPr>
        <w:t xml:space="preserve"> / 2,016 = 2,31·10</w:t>
      </w:r>
      <w:r w:rsidR="003B697A">
        <w:rPr>
          <w:rFonts w:ascii="Arial" w:eastAsia="Times New Roman" w:hAnsi="Arial" w:cs="Arial"/>
          <w:bCs/>
          <w:color w:val="000000"/>
          <w:kern w:val="36"/>
          <w:vertAlign w:val="superscript"/>
          <w:lang w:eastAsia="nl-NL"/>
        </w:rPr>
        <w:t>11</w:t>
      </w:r>
      <w:r w:rsidR="003B697A">
        <w:rPr>
          <w:rFonts w:ascii="Arial" w:eastAsia="Times New Roman" w:hAnsi="Arial" w:cs="Arial"/>
          <w:bCs/>
          <w:color w:val="000000"/>
          <w:kern w:val="36"/>
          <w:lang w:eastAsia="nl-NL"/>
        </w:rPr>
        <w:t xml:space="preserve"> mol waterstof. Dit is gevormd uit 2,31</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mol water. De vormingswarmte van water is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mol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dus bij de ontleding van 1,00 mol water is er 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nodig. Dus totaal nodig 2,31·10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 6,60·10</w:t>
      </w:r>
      <w:r>
        <w:rPr>
          <w:rFonts w:ascii="Arial" w:eastAsia="Times New Roman" w:hAnsi="Arial" w:cs="Arial"/>
          <w:bCs/>
          <w:color w:val="000000"/>
          <w:kern w:val="36"/>
          <w:vertAlign w:val="superscript"/>
          <w:lang w:eastAsia="nl-NL"/>
        </w:rPr>
        <w:t>16</w:t>
      </w:r>
      <w:r>
        <w:rPr>
          <w:rFonts w:ascii="Arial" w:eastAsia="Times New Roman" w:hAnsi="Arial" w:cs="Arial"/>
          <w:bCs/>
          <w:color w:val="000000"/>
          <w:kern w:val="36"/>
          <w:lang w:eastAsia="nl-NL"/>
        </w:rPr>
        <w:t xml:space="preserve"> J nodig.</w:t>
      </w:r>
    </w:p>
    <w:p w14:paraId="183EB318" w14:textId="77777777" w:rsidR="00A45764" w:rsidRDefault="00A45764" w:rsidP="003B697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Bij de omzetting van de energievorm in een andere energievorm treedt altijd warmteverlies op, meestal in de vorm van warmte.</w:t>
      </w:r>
    </w:p>
    <w:p w14:paraId="386957B1" w14:textId="77777777" w:rsidR="00AD0A93" w:rsidRDefault="00A45764" w:rsidP="003B697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AD0A93">
        <w:rPr>
          <w:rFonts w:ascii="Arial" w:eastAsia="Times New Roman" w:hAnsi="Arial" w:cs="Arial"/>
          <w:bCs/>
          <w:color w:val="000000"/>
          <w:kern w:val="36"/>
          <w:lang w:eastAsia="nl-NL"/>
        </w:rPr>
        <w:t>5 GW = 5 miljard W = 5·10</w:t>
      </w:r>
      <w:r w:rsidR="00AD0A93">
        <w:rPr>
          <w:rFonts w:ascii="Arial" w:eastAsia="Times New Roman" w:hAnsi="Arial" w:cs="Arial"/>
          <w:bCs/>
          <w:color w:val="000000"/>
          <w:kern w:val="36"/>
          <w:vertAlign w:val="superscript"/>
          <w:lang w:eastAsia="nl-NL"/>
        </w:rPr>
        <w:t>9</w:t>
      </w:r>
      <w:r w:rsidR="00AD0A93">
        <w:rPr>
          <w:rFonts w:ascii="Arial" w:eastAsia="Times New Roman" w:hAnsi="Arial" w:cs="Arial"/>
          <w:bCs/>
          <w:color w:val="000000"/>
          <w:kern w:val="36"/>
          <w:lang w:eastAsia="nl-NL"/>
        </w:rPr>
        <w:t xml:space="preserve"> J s</w:t>
      </w:r>
      <w:r w:rsidR="00AD0A93">
        <w:rPr>
          <w:rFonts w:ascii="Arial" w:eastAsia="Times New Roman" w:hAnsi="Arial" w:cs="Arial"/>
          <w:bCs/>
          <w:color w:val="000000"/>
          <w:kern w:val="36"/>
          <w:vertAlign w:val="superscript"/>
          <w:lang w:eastAsia="nl-NL"/>
        </w:rPr>
        <w:sym w:font="Symbol" w:char="F02D"/>
      </w:r>
      <w:r w:rsidR="00AD0A93">
        <w:rPr>
          <w:rFonts w:ascii="Arial" w:eastAsia="Times New Roman" w:hAnsi="Arial" w:cs="Arial"/>
          <w:bCs/>
          <w:color w:val="000000"/>
          <w:kern w:val="36"/>
          <w:vertAlign w:val="superscript"/>
          <w:lang w:eastAsia="nl-NL"/>
        </w:rPr>
        <w:t>1</w:t>
      </w:r>
      <w:r w:rsidR="00AD0A93">
        <w:rPr>
          <w:rFonts w:ascii="Arial" w:eastAsia="Times New Roman" w:hAnsi="Arial" w:cs="Arial"/>
          <w:bCs/>
          <w:color w:val="000000"/>
          <w:kern w:val="36"/>
          <w:lang w:eastAsia="nl-NL"/>
        </w:rPr>
        <w:t>. Bij continue werking dan nodig 5·10</w:t>
      </w:r>
      <w:r w:rsidR="00AD0A93">
        <w:rPr>
          <w:rFonts w:ascii="Arial" w:eastAsia="Times New Roman" w:hAnsi="Arial" w:cs="Arial"/>
          <w:bCs/>
          <w:color w:val="000000"/>
          <w:kern w:val="36"/>
          <w:vertAlign w:val="superscript"/>
          <w:lang w:eastAsia="nl-NL"/>
        </w:rPr>
        <w:t>9</w:t>
      </w:r>
      <w:r w:rsidR="00AD0A93">
        <w:rPr>
          <w:rFonts w:ascii="Arial" w:eastAsia="Times New Roman" w:hAnsi="Arial" w:cs="Arial"/>
          <w:bCs/>
          <w:color w:val="000000"/>
          <w:kern w:val="36"/>
          <w:lang w:eastAsia="nl-NL"/>
        </w:rPr>
        <w:t>×365×24×3600 = 1,6·10</w:t>
      </w:r>
      <w:r w:rsidR="00AD0A93">
        <w:rPr>
          <w:rFonts w:ascii="Arial" w:eastAsia="Times New Roman" w:hAnsi="Arial" w:cs="Arial"/>
          <w:bCs/>
          <w:color w:val="000000"/>
          <w:kern w:val="36"/>
          <w:vertAlign w:val="superscript"/>
          <w:lang w:eastAsia="nl-NL"/>
        </w:rPr>
        <w:t>17</w:t>
      </w:r>
      <w:r w:rsidR="00AD0A93">
        <w:rPr>
          <w:rFonts w:ascii="Arial" w:eastAsia="Times New Roman" w:hAnsi="Arial" w:cs="Arial"/>
          <w:bCs/>
          <w:color w:val="000000"/>
          <w:kern w:val="36"/>
          <w:lang w:eastAsia="nl-NL"/>
        </w:rPr>
        <w:t xml:space="preserve"> J. Ja, kan geleverd worden. </w:t>
      </w:r>
    </w:p>
    <w:p w14:paraId="3C55EF14" w14:textId="77777777" w:rsidR="00AD0A93" w:rsidRDefault="00AD0A93" w:rsidP="00AD0A9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18,6 ton = 18,6·10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g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Dit komt overeen met 18,6·10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44,010 = </w:t>
      </w:r>
      <w:r w:rsidR="00F91399">
        <w:rPr>
          <w:rFonts w:ascii="Arial" w:eastAsia="Times New Roman" w:hAnsi="Arial" w:cs="Arial"/>
          <w:bCs/>
          <w:color w:val="000000"/>
          <w:kern w:val="36"/>
          <w:lang w:eastAsia="nl-NL"/>
        </w:rPr>
        <w:t>4,2·10</w:t>
      </w:r>
      <w:r w:rsidR="00F91399">
        <w:rPr>
          <w:rFonts w:ascii="Arial" w:eastAsia="Times New Roman" w:hAnsi="Arial" w:cs="Arial"/>
          <w:bCs/>
          <w:color w:val="000000"/>
          <w:kern w:val="36"/>
          <w:vertAlign w:val="superscript"/>
          <w:lang w:eastAsia="nl-NL"/>
        </w:rPr>
        <w:t>5</w:t>
      </w:r>
      <w:r w:rsidR="00F91399">
        <w:rPr>
          <w:rFonts w:ascii="Arial" w:eastAsia="Times New Roman" w:hAnsi="Arial" w:cs="Arial"/>
          <w:bCs/>
          <w:color w:val="000000"/>
          <w:kern w:val="36"/>
          <w:lang w:eastAsia="nl-NL"/>
        </w:rPr>
        <w:t xml:space="preserve"> mol CO</w:t>
      </w:r>
      <w:r w:rsidR="00F91399">
        <w:rPr>
          <w:rFonts w:ascii="Arial" w:eastAsia="Times New Roman" w:hAnsi="Arial" w:cs="Arial"/>
          <w:bCs/>
          <w:color w:val="000000"/>
          <w:kern w:val="36"/>
          <w:vertAlign w:val="subscript"/>
          <w:lang w:eastAsia="nl-NL"/>
        </w:rPr>
        <w:t>2</w:t>
      </w:r>
      <w:r w:rsidR="00F9139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Dit is gevormd uit </w:t>
      </w:r>
      <w:r w:rsidR="00F91399">
        <w:rPr>
          <w:rFonts w:ascii="Arial" w:eastAsia="Times New Roman" w:hAnsi="Arial" w:cs="Arial"/>
          <w:bCs/>
          <w:color w:val="000000"/>
          <w:kern w:val="36"/>
          <w:lang w:eastAsia="nl-NL"/>
        </w:rPr>
        <w:t>4,2·10</w:t>
      </w:r>
      <w:r w:rsidR="00F91399">
        <w:rPr>
          <w:rFonts w:ascii="Arial" w:eastAsia="Times New Roman" w:hAnsi="Arial" w:cs="Arial"/>
          <w:bCs/>
          <w:color w:val="000000"/>
          <w:kern w:val="36"/>
          <w:vertAlign w:val="superscript"/>
          <w:lang w:eastAsia="nl-NL"/>
        </w:rPr>
        <w:t>5</w:t>
      </w:r>
      <w:r w:rsidR="00F91399">
        <w:rPr>
          <w:rFonts w:ascii="Arial" w:eastAsia="Times New Roman" w:hAnsi="Arial" w:cs="Arial"/>
          <w:bCs/>
          <w:color w:val="000000"/>
          <w:kern w:val="36"/>
          <w:lang w:eastAsia="nl-NL"/>
        </w:rPr>
        <w:t xml:space="preserve"> mol methaan. Dit levert aan energie 8,90·10</w:t>
      </w:r>
      <w:r w:rsidR="00F91399">
        <w:rPr>
          <w:rFonts w:ascii="Arial" w:eastAsia="Times New Roman" w:hAnsi="Arial" w:cs="Arial"/>
          <w:bCs/>
          <w:color w:val="000000"/>
          <w:kern w:val="36"/>
          <w:vertAlign w:val="superscript"/>
          <w:lang w:eastAsia="nl-NL"/>
        </w:rPr>
        <w:t>5</w:t>
      </w:r>
      <w:r w:rsidR="00F91399">
        <w:rPr>
          <w:rFonts w:ascii="Arial" w:eastAsia="Times New Roman" w:hAnsi="Arial" w:cs="Arial"/>
          <w:bCs/>
          <w:color w:val="000000"/>
          <w:kern w:val="36"/>
          <w:lang w:eastAsia="nl-NL"/>
        </w:rPr>
        <w:t>×4,2·10</w:t>
      </w:r>
      <w:r w:rsidR="00F91399">
        <w:rPr>
          <w:rFonts w:ascii="Arial" w:eastAsia="Times New Roman" w:hAnsi="Arial" w:cs="Arial"/>
          <w:bCs/>
          <w:color w:val="000000"/>
          <w:kern w:val="36"/>
          <w:vertAlign w:val="superscript"/>
          <w:lang w:eastAsia="nl-NL"/>
        </w:rPr>
        <w:t>5</w:t>
      </w:r>
      <w:r w:rsidR="00F91399">
        <w:rPr>
          <w:rFonts w:ascii="Arial" w:eastAsia="Times New Roman" w:hAnsi="Arial" w:cs="Arial"/>
          <w:bCs/>
          <w:color w:val="000000"/>
          <w:kern w:val="36"/>
          <w:lang w:eastAsia="nl-NL"/>
        </w:rPr>
        <w:t xml:space="preserve"> = 3,8·10</w:t>
      </w:r>
      <w:r w:rsidR="00F91399">
        <w:rPr>
          <w:rFonts w:ascii="Arial" w:eastAsia="Times New Roman" w:hAnsi="Arial" w:cs="Arial"/>
          <w:bCs/>
          <w:color w:val="000000"/>
          <w:kern w:val="36"/>
          <w:vertAlign w:val="superscript"/>
          <w:lang w:eastAsia="nl-NL"/>
        </w:rPr>
        <w:t>11</w:t>
      </w:r>
      <w:r w:rsidR="00F91399">
        <w:rPr>
          <w:rFonts w:ascii="Arial" w:eastAsia="Times New Roman" w:hAnsi="Arial" w:cs="Arial"/>
          <w:bCs/>
          <w:color w:val="000000"/>
          <w:kern w:val="36"/>
          <w:lang w:eastAsia="nl-NL"/>
        </w:rPr>
        <w:t xml:space="preserve"> J.</w:t>
      </w:r>
    </w:p>
    <w:p w14:paraId="47C19A92" w14:textId="77777777" w:rsidR="00F91399" w:rsidRDefault="00F91399" w:rsidP="00AD0A9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De twee getallen zijn zeer verschillend. Een (of meerdere) getallen in het artikel kloppen niet.</w:t>
      </w:r>
    </w:p>
    <w:p w14:paraId="6953B7BE" w14:textId="77777777" w:rsidR="00F91399" w:rsidRDefault="00F91399" w:rsidP="00AD0A9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Koolstofdioxide is een broeikasgas. Het veroorzaakt temperatuurstijging en stijging van oceanen.</w:t>
      </w:r>
    </w:p>
    <w:p w14:paraId="4BBCD2A8" w14:textId="77777777" w:rsidR="00F91399" w:rsidRPr="00F91399" w:rsidRDefault="00F91399" w:rsidP="00AD0A9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E33172">
        <w:rPr>
          <w:rFonts w:ascii="Arial" w:eastAsia="Times New Roman" w:hAnsi="Arial" w:cs="Arial"/>
          <w:bCs/>
          <w:color w:val="000000"/>
          <w:kern w:val="36"/>
          <w:lang w:eastAsia="nl-NL"/>
        </w:rPr>
        <w:t xml:space="preserve">Je hebt zo kennis over </w:t>
      </w:r>
      <w:proofErr w:type="spellStart"/>
      <w:r w:rsidR="00E33172">
        <w:rPr>
          <w:rFonts w:ascii="Arial" w:eastAsia="Times New Roman" w:hAnsi="Arial" w:cs="Arial"/>
          <w:bCs/>
          <w:color w:val="000000"/>
          <w:kern w:val="36"/>
          <w:lang w:eastAsia="nl-NL"/>
        </w:rPr>
        <w:t>elektrolysers</w:t>
      </w:r>
      <w:proofErr w:type="spellEnd"/>
      <w:r w:rsidR="00E33172">
        <w:rPr>
          <w:rFonts w:ascii="Arial" w:eastAsia="Times New Roman" w:hAnsi="Arial" w:cs="Arial"/>
          <w:bCs/>
          <w:color w:val="000000"/>
          <w:kern w:val="36"/>
          <w:lang w:eastAsia="nl-NL"/>
        </w:rPr>
        <w:t>, opwekken van groene stroom, vervoer van het gevormde gas, toepassing in bestaand energienetwerk, een financier, een bestaand bedrijf die fossiele energie verwerkt.</w:t>
      </w:r>
    </w:p>
    <w:p w14:paraId="25EA60AF" w14:textId="77777777" w:rsidR="005979B1" w:rsidRDefault="005979B1" w:rsidP="009B1C01">
      <w:pPr>
        <w:spacing w:after="0" w:line="240" w:lineRule="auto"/>
        <w:outlineLvl w:val="0"/>
        <w:rPr>
          <w:rFonts w:ascii="Arial" w:eastAsia="Times New Roman" w:hAnsi="Arial" w:cs="Arial"/>
          <w:bCs/>
          <w:color w:val="000000"/>
          <w:kern w:val="36"/>
          <w:lang w:eastAsia="nl-NL"/>
        </w:rPr>
      </w:pPr>
    </w:p>
    <w:sectPr w:rsidR="005979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7A8"/>
    <w:rsid w:val="00007E01"/>
    <w:rsid w:val="00007E3A"/>
    <w:rsid w:val="00007E48"/>
    <w:rsid w:val="00010942"/>
    <w:rsid w:val="000119D5"/>
    <w:rsid w:val="00011C53"/>
    <w:rsid w:val="00011EBB"/>
    <w:rsid w:val="000120F9"/>
    <w:rsid w:val="00012913"/>
    <w:rsid w:val="00012B7D"/>
    <w:rsid w:val="00012EB6"/>
    <w:rsid w:val="00012EF3"/>
    <w:rsid w:val="00013718"/>
    <w:rsid w:val="00014FFF"/>
    <w:rsid w:val="0001634E"/>
    <w:rsid w:val="000167B9"/>
    <w:rsid w:val="00016B0B"/>
    <w:rsid w:val="00016F93"/>
    <w:rsid w:val="000173B4"/>
    <w:rsid w:val="000175F0"/>
    <w:rsid w:val="000178E0"/>
    <w:rsid w:val="00017E8C"/>
    <w:rsid w:val="000207C6"/>
    <w:rsid w:val="00020810"/>
    <w:rsid w:val="00020DAA"/>
    <w:rsid w:val="00021AE7"/>
    <w:rsid w:val="00022221"/>
    <w:rsid w:val="000226CB"/>
    <w:rsid w:val="00022EB9"/>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23A0"/>
    <w:rsid w:val="00033020"/>
    <w:rsid w:val="000332FB"/>
    <w:rsid w:val="00034304"/>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71"/>
    <w:rsid w:val="00044B96"/>
    <w:rsid w:val="0004529E"/>
    <w:rsid w:val="0004535D"/>
    <w:rsid w:val="00045634"/>
    <w:rsid w:val="000456F8"/>
    <w:rsid w:val="00045FFB"/>
    <w:rsid w:val="000467A1"/>
    <w:rsid w:val="00047132"/>
    <w:rsid w:val="00047373"/>
    <w:rsid w:val="00047A7D"/>
    <w:rsid w:val="00047B41"/>
    <w:rsid w:val="000500F0"/>
    <w:rsid w:val="00050341"/>
    <w:rsid w:val="000512BA"/>
    <w:rsid w:val="000512DB"/>
    <w:rsid w:val="00051350"/>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2BC"/>
    <w:rsid w:val="00062433"/>
    <w:rsid w:val="00062DCA"/>
    <w:rsid w:val="000639A4"/>
    <w:rsid w:val="00063A86"/>
    <w:rsid w:val="00063C3F"/>
    <w:rsid w:val="00063FE6"/>
    <w:rsid w:val="0006452B"/>
    <w:rsid w:val="000645D9"/>
    <w:rsid w:val="0006567F"/>
    <w:rsid w:val="00065779"/>
    <w:rsid w:val="00065BFB"/>
    <w:rsid w:val="00065C02"/>
    <w:rsid w:val="00065E4D"/>
    <w:rsid w:val="00065E86"/>
    <w:rsid w:val="000662BA"/>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2691"/>
    <w:rsid w:val="00073112"/>
    <w:rsid w:val="00073261"/>
    <w:rsid w:val="000734E5"/>
    <w:rsid w:val="00073D40"/>
    <w:rsid w:val="00073E0F"/>
    <w:rsid w:val="00073F07"/>
    <w:rsid w:val="0007466A"/>
    <w:rsid w:val="000747AE"/>
    <w:rsid w:val="00074846"/>
    <w:rsid w:val="00074DC6"/>
    <w:rsid w:val="00074FBD"/>
    <w:rsid w:val="0007615E"/>
    <w:rsid w:val="00076798"/>
    <w:rsid w:val="00076DCC"/>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338A"/>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4B"/>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27DE7"/>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1E"/>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763"/>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8F6"/>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DA"/>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374"/>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10A"/>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B3D"/>
    <w:rsid w:val="00267FBE"/>
    <w:rsid w:val="0027029E"/>
    <w:rsid w:val="00270415"/>
    <w:rsid w:val="00270D2B"/>
    <w:rsid w:val="002718C5"/>
    <w:rsid w:val="00271B3A"/>
    <w:rsid w:val="00271CA6"/>
    <w:rsid w:val="002728B8"/>
    <w:rsid w:val="00272B0B"/>
    <w:rsid w:val="00272FF9"/>
    <w:rsid w:val="0027326D"/>
    <w:rsid w:val="00273503"/>
    <w:rsid w:val="00273B44"/>
    <w:rsid w:val="00274247"/>
    <w:rsid w:val="00274724"/>
    <w:rsid w:val="0027476B"/>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47B"/>
    <w:rsid w:val="002C357E"/>
    <w:rsid w:val="002C3869"/>
    <w:rsid w:val="002C4518"/>
    <w:rsid w:val="002C4665"/>
    <w:rsid w:val="002C5EC6"/>
    <w:rsid w:val="002C608A"/>
    <w:rsid w:val="002C6497"/>
    <w:rsid w:val="002C6871"/>
    <w:rsid w:val="002C6F45"/>
    <w:rsid w:val="002C6F54"/>
    <w:rsid w:val="002C6F6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2F7F51"/>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25F"/>
    <w:rsid w:val="00315AE9"/>
    <w:rsid w:val="00316821"/>
    <w:rsid w:val="00316A8E"/>
    <w:rsid w:val="00316B37"/>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4521"/>
    <w:rsid w:val="00365017"/>
    <w:rsid w:val="00365E07"/>
    <w:rsid w:val="00366336"/>
    <w:rsid w:val="0036635A"/>
    <w:rsid w:val="00366371"/>
    <w:rsid w:val="00366529"/>
    <w:rsid w:val="00366ADC"/>
    <w:rsid w:val="00366D1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4B4E"/>
    <w:rsid w:val="00395EA8"/>
    <w:rsid w:val="0039677C"/>
    <w:rsid w:val="0039680C"/>
    <w:rsid w:val="00396ACF"/>
    <w:rsid w:val="00396EC1"/>
    <w:rsid w:val="003975C8"/>
    <w:rsid w:val="00397DB8"/>
    <w:rsid w:val="003A077D"/>
    <w:rsid w:val="003A0E87"/>
    <w:rsid w:val="003A1D80"/>
    <w:rsid w:val="003A233C"/>
    <w:rsid w:val="003A2F92"/>
    <w:rsid w:val="003A327B"/>
    <w:rsid w:val="003A3618"/>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97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EBF"/>
    <w:rsid w:val="00411F81"/>
    <w:rsid w:val="00412E20"/>
    <w:rsid w:val="0041321B"/>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0A"/>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57C21"/>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2DE6"/>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06"/>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2AA4"/>
    <w:rsid w:val="004B32CB"/>
    <w:rsid w:val="004B34DE"/>
    <w:rsid w:val="004B3C44"/>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32E"/>
    <w:rsid w:val="004C2543"/>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3B5"/>
    <w:rsid w:val="004E2E3F"/>
    <w:rsid w:val="004E4B9D"/>
    <w:rsid w:val="004E4CAF"/>
    <w:rsid w:val="004E506C"/>
    <w:rsid w:val="004E5074"/>
    <w:rsid w:val="004E5664"/>
    <w:rsid w:val="004E6EF7"/>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29E"/>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7B1"/>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40E"/>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716"/>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1C0"/>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979B1"/>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C7"/>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29F"/>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2CFC"/>
    <w:rsid w:val="006330E2"/>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1AD"/>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5F4E"/>
    <w:rsid w:val="00666268"/>
    <w:rsid w:val="006662FA"/>
    <w:rsid w:val="00666E92"/>
    <w:rsid w:val="00667669"/>
    <w:rsid w:val="006679E8"/>
    <w:rsid w:val="00670E6D"/>
    <w:rsid w:val="006710CA"/>
    <w:rsid w:val="00671367"/>
    <w:rsid w:val="00671816"/>
    <w:rsid w:val="00671C05"/>
    <w:rsid w:val="00671F7F"/>
    <w:rsid w:val="0067244A"/>
    <w:rsid w:val="0067271D"/>
    <w:rsid w:val="006729D1"/>
    <w:rsid w:val="00672DE8"/>
    <w:rsid w:val="00672F83"/>
    <w:rsid w:val="00672FCC"/>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866"/>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DD"/>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0F5"/>
    <w:rsid w:val="006D1292"/>
    <w:rsid w:val="006D171C"/>
    <w:rsid w:val="006D1999"/>
    <w:rsid w:val="006D1D87"/>
    <w:rsid w:val="006D2F6B"/>
    <w:rsid w:val="006D361B"/>
    <w:rsid w:val="006D3F43"/>
    <w:rsid w:val="006D4078"/>
    <w:rsid w:val="006D420E"/>
    <w:rsid w:val="006D4343"/>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4EA"/>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A09"/>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F9A"/>
    <w:rsid w:val="007113CD"/>
    <w:rsid w:val="00711D90"/>
    <w:rsid w:val="007121DA"/>
    <w:rsid w:val="007129B9"/>
    <w:rsid w:val="00712C9A"/>
    <w:rsid w:val="00713576"/>
    <w:rsid w:val="00713584"/>
    <w:rsid w:val="00713935"/>
    <w:rsid w:val="00713DD1"/>
    <w:rsid w:val="0071510A"/>
    <w:rsid w:val="007165D3"/>
    <w:rsid w:val="00717C8D"/>
    <w:rsid w:val="007210C9"/>
    <w:rsid w:val="00721D41"/>
    <w:rsid w:val="00721DC9"/>
    <w:rsid w:val="00722096"/>
    <w:rsid w:val="0072213A"/>
    <w:rsid w:val="00722C22"/>
    <w:rsid w:val="00722F4E"/>
    <w:rsid w:val="00723013"/>
    <w:rsid w:val="007231B4"/>
    <w:rsid w:val="00723D76"/>
    <w:rsid w:val="00723F38"/>
    <w:rsid w:val="0072405D"/>
    <w:rsid w:val="00724193"/>
    <w:rsid w:val="00724246"/>
    <w:rsid w:val="00724421"/>
    <w:rsid w:val="007245ED"/>
    <w:rsid w:val="007246B6"/>
    <w:rsid w:val="007247F9"/>
    <w:rsid w:val="00724C74"/>
    <w:rsid w:val="00725B2E"/>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787"/>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6A93"/>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5E75"/>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1F"/>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357F"/>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981"/>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05"/>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4F61"/>
    <w:rsid w:val="00845313"/>
    <w:rsid w:val="008454A1"/>
    <w:rsid w:val="00845B16"/>
    <w:rsid w:val="008465C7"/>
    <w:rsid w:val="008467B1"/>
    <w:rsid w:val="008478B3"/>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89A"/>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7BA"/>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DE1"/>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12"/>
    <w:rsid w:val="008C0A81"/>
    <w:rsid w:val="008C0D0A"/>
    <w:rsid w:val="008C0D51"/>
    <w:rsid w:val="008C130E"/>
    <w:rsid w:val="008C17B8"/>
    <w:rsid w:val="008C1869"/>
    <w:rsid w:val="008C19AB"/>
    <w:rsid w:val="008C19BE"/>
    <w:rsid w:val="008C2091"/>
    <w:rsid w:val="008C30FC"/>
    <w:rsid w:val="008C38ED"/>
    <w:rsid w:val="008C3B59"/>
    <w:rsid w:val="008C3D3F"/>
    <w:rsid w:val="008C424A"/>
    <w:rsid w:val="008C4EF0"/>
    <w:rsid w:val="008C5047"/>
    <w:rsid w:val="008C5774"/>
    <w:rsid w:val="008C57E4"/>
    <w:rsid w:val="008C5807"/>
    <w:rsid w:val="008C5848"/>
    <w:rsid w:val="008C588E"/>
    <w:rsid w:val="008C5990"/>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578"/>
    <w:rsid w:val="008D6942"/>
    <w:rsid w:val="008D6D53"/>
    <w:rsid w:val="008D7F16"/>
    <w:rsid w:val="008E176D"/>
    <w:rsid w:val="008E277F"/>
    <w:rsid w:val="008E29DA"/>
    <w:rsid w:val="008E2A65"/>
    <w:rsid w:val="008E3020"/>
    <w:rsid w:val="008E3272"/>
    <w:rsid w:val="008E3421"/>
    <w:rsid w:val="008E3D5A"/>
    <w:rsid w:val="008E4089"/>
    <w:rsid w:val="008E418E"/>
    <w:rsid w:val="008E42E5"/>
    <w:rsid w:val="008E6578"/>
    <w:rsid w:val="008E6D92"/>
    <w:rsid w:val="008E76A0"/>
    <w:rsid w:val="008E7FE4"/>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0C18"/>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912"/>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19EE"/>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1C46"/>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657"/>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B2E"/>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074"/>
    <w:rsid w:val="009B7308"/>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4C8"/>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6D3"/>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2857"/>
    <w:rsid w:val="00A43040"/>
    <w:rsid w:val="00A43A08"/>
    <w:rsid w:val="00A4406A"/>
    <w:rsid w:val="00A44AF5"/>
    <w:rsid w:val="00A455E9"/>
    <w:rsid w:val="00A45764"/>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380"/>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637C"/>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2E5A"/>
    <w:rsid w:val="00A9319B"/>
    <w:rsid w:val="00A93359"/>
    <w:rsid w:val="00A93759"/>
    <w:rsid w:val="00A93AF3"/>
    <w:rsid w:val="00A93FBB"/>
    <w:rsid w:val="00A94650"/>
    <w:rsid w:val="00A947E4"/>
    <w:rsid w:val="00A951FA"/>
    <w:rsid w:val="00A952FF"/>
    <w:rsid w:val="00A9567B"/>
    <w:rsid w:val="00A95686"/>
    <w:rsid w:val="00A95C3C"/>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4BB9"/>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2DE"/>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A93"/>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3CFA"/>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E8E"/>
    <w:rsid w:val="00B24F6A"/>
    <w:rsid w:val="00B25D07"/>
    <w:rsid w:val="00B268A9"/>
    <w:rsid w:val="00B26954"/>
    <w:rsid w:val="00B26B86"/>
    <w:rsid w:val="00B27074"/>
    <w:rsid w:val="00B273C5"/>
    <w:rsid w:val="00B27BB2"/>
    <w:rsid w:val="00B27E81"/>
    <w:rsid w:val="00B27EFF"/>
    <w:rsid w:val="00B301FE"/>
    <w:rsid w:val="00B308D5"/>
    <w:rsid w:val="00B30FD1"/>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245"/>
    <w:rsid w:val="00B533A8"/>
    <w:rsid w:val="00B5379E"/>
    <w:rsid w:val="00B53AAC"/>
    <w:rsid w:val="00B53F70"/>
    <w:rsid w:val="00B5478A"/>
    <w:rsid w:val="00B54A86"/>
    <w:rsid w:val="00B54CDD"/>
    <w:rsid w:val="00B54F22"/>
    <w:rsid w:val="00B54F41"/>
    <w:rsid w:val="00B55362"/>
    <w:rsid w:val="00B55786"/>
    <w:rsid w:val="00B56909"/>
    <w:rsid w:val="00B56EA0"/>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3473"/>
    <w:rsid w:val="00B8540E"/>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6B6"/>
    <w:rsid w:val="00BD0B29"/>
    <w:rsid w:val="00BD1F09"/>
    <w:rsid w:val="00BD2478"/>
    <w:rsid w:val="00BD2758"/>
    <w:rsid w:val="00BD27D9"/>
    <w:rsid w:val="00BD316A"/>
    <w:rsid w:val="00BD3D93"/>
    <w:rsid w:val="00BD3EC7"/>
    <w:rsid w:val="00BD4635"/>
    <w:rsid w:val="00BD54B4"/>
    <w:rsid w:val="00BD57F1"/>
    <w:rsid w:val="00BD582F"/>
    <w:rsid w:val="00BD6172"/>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6A"/>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230"/>
    <w:rsid w:val="00C128CE"/>
    <w:rsid w:val="00C129A7"/>
    <w:rsid w:val="00C1417F"/>
    <w:rsid w:val="00C14338"/>
    <w:rsid w:val="00C144FF"/>
    <w:rsid w:val="00C145EE"/>
    <w:rsid w:val="00C14A1F"/>
    <w:rsid w:val="00C14BA7"/>
    <w:rsid w:val="00C14CAA"/>
    <w:rsid w:val="00C158B2"/>
    <w:rsid w:val="00C159A4"/>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95"/>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6EEB"/>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B3F"/>
    <w:rsid w:val="00C46C96"/>
    <w:rsid w:val="00C50AF2"/>
    <w:rsid w:val="00C50E57"/>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590"/>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22"/>
    <w:rsid w:val="00C81021"/>
    <w:rsid w:val="00C8113F"/>
    <w:rsid w:val="00C81230"/>
    <w:rsid w:val="00C81369"/>
    <w:rsid w:val="00C81607"/>
    <w:rsid w:val="00C81A95"/>
    <w:rsid w:val="00C81AA2"/>
    <w:rsid w:val="00C81E08"/>
    <w:rsid w:val="00C82814"/>
    <w:rsid w:val="00C82A48"/>
    <w:rsid w:val="00C82FD9"/>
    <w:rsid w:val="00C830A6"/>
    <w:rsid w:val="00C835F3"/>
    <w:rsid w:val="00C83707"/>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1B99"/>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77F"/>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1EF"/>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EBA"/>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6FFC"/>
    <w:rsid w:val="00D775BB"/>
    <w:rsid w:val="00D77B8F"/>
    <w:rsid w:val="00D77BE6"/>
    <w:rsid w:val="00D77E09"/>
    <w:rsid w:val="00D77F07"/>
    <w:rsid w:val="00D8043B"/>
    <w:rsid w:val="00D80654"/>
    <w:rsid w:val="00D8073D"/>
    <w:rsid w:val="00D80F4D"/>
    <w:rsid w:val="00D817A9"/>
    <w:rsid w:val="00D81884"/>
    <w:rsid w:val="00D81C2B"/>
    <w:rsid w:val="00D82A69"/>
    <w:rsid w:val="00D82C0A"/>
    <w:rsid w:val="00D832BB"/>
    <w:rsid w:val="00D83D72"/>
    <w:rsid w:val="00D84466"/>
    <w:rsid w:val="00D845BC"/>
    <w:rsid w:val="00D846B0"/>
    <w:rsid w:val="00D84788"/>
    <w:rsid w:val="00D84856"/>
    <w:rsid w:val="00D849CF"/>
    <w:rsid w:val="00D84BF9"/>
    <w:rsid w:val="00D85785"/>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178"/>
    <w:rsid w:val="00DB24D2"/>
    <w:rsid w:val="00DB27B7"/>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C7E86"/>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70D"/>
    <w:rsid w:val="00E02924"/>
    <w:rsid w:val="00E0294B"/>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4B20"/>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773"/>
    <w:rsid w:val="00E2382B"/>
    <w:rsid w:val="00E23A7A"/>
    <w:rsid w:val="00E2475F"/>
    <w:rsid w:val="00E2498D"/>
    <w:rsid w:val="00E24D17"/>
    <w:rsid w:val="00E25CA3"/>
    <w:rsid w:val="00E25D0D"/>
    <w:rsid w:val="00E26A56"/>
    <w:rsid w:val="00E26D21"/>
    <w:rsid w:val="00E27118"/>
    <w:rsid w:val="00E2723B"/>
    <w:rsid w:val="00E2789F"/>
    <w:rsid w:val="00E279F6"/>
    <w:rsid w:val="00E3022A"/>
    <w:rsid w:val="00E30579"/>
    <w:rsid w:val="00E31F63"/>
    <w:rsid w:val="00E3307D"/>
    <w:rsid w:val="00E33172"/>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DF3"/>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AB5"/>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B0F"/>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47E80"/>
    <w:rsid w:val="00F50305"/>
    <w:rsid w:val="00F50550"/>
    <w:rsid w:val="00F50A57"/>
    <w:rsid w:val="00F511CA"/>
    <w:rsid w:val="00F5177A"/>
    <w:rsid w:val="00F51A95"/>
    <w:rsid w:val="00F51AA9"/>
    <w:rsid w:val="00F52388"/>
    <w:rsid w:val="00F52568"/>
    <w:rsid w:val="00F52B44"/>
    <w:rsid w:val="00F5340D"/>
    <w:rsid w:val="00F54086"/>
    <w:rsid w:val="00F54654"/>
    <w:rsid w:val="00F550AC"/>
    <w:rsid w:val="00F55553"/>
    <w:rsid w:val="00F56962"/>
    <w:rsid w:val="00F56DFD"/>
    <w:rsid w:val="00F5767E"/>
    <w:rsid w:val="00F57D5D"/>
    <w:rsid w:val="00F600E2"/>
    <w:rsid w:val="00F601DD"/>
    <w:rsid w:val="00F603DF"/>
    <w:rsid w:val="00F60440"/>
    <w:rsid w:val="00F60C4D"/>
    <w:rsid w:val="00F60EF7"/>
    <w:rsid w:val="00F61B7A"/>
    <w:rsid w:val="00F6228D"/>
    <w:rsid w:val="00F629D1"/>
    <w:rsid w:val="00F62B7D"/>
    <w:rsid w:val="00F62E4C"/>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87"/>
    <w:rsid w:val="00F851CF"/>
    <w:rsid w:val="00F852C6"/>
    <w:rsid w:val="00F85436"/>
    <w:rsid w:val="00F859CE"/>
    <w:rsid w:val="00F85A0C"/>
    <w:rsid w:val="00F8639A"/>
    <w:rsid w:val="00F86A1F"/>
    <w:rsid w:val="00F86C8C"/>
    <w:rsid w:val="00F87835"/>
    <w:rsid w:val="00F87CF4"/>
    <w:rsid w:val="00F908BF"/>
    <w:rsid w:val="00F91399"/>
    <w:rsid w:val="00F9151C"/>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5F5"/>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A7BB4"/>
    <w:rsid w:val="00FB0C83"/>
    <w:rsid w:val="00FB1196"/>
    <w:rsid w:val="00FB14C5"/>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14"/>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A4B"/>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628CF"/>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 w:type="paragraph" w:styleId="HTML-voorafopgemaakt">
    <w:name w:val="HTML Preformatted"/>
    <w:basedOn w:val="Standaard"/>
    <w:link w:val="HTML-voorafopgemaaktChar"/>
    <w:uiPriority w:val="99"/>
    <w:semiHidden/>
    <w:unhideWhenUsed/>
    <w:rsid w:val="008E7FE4"/>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8E7FE4"/>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915832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26194">
      <w:bodyDiv w:val="1"/>
      <w:marLeft w:val="0"/>
      <w:marRight w:val="0"/>
      <w:marTop w:val="0"/>
      <w:marBottom w:val="0"/>
      <w:divBdr>
        <w:top w:val="none" w:sz="0" w:space="0" w:color="auto"/>
        <w:left w:val="none" w:sz="0" w:space="0" w:color="auto"/>
        <w:bottom w:val="none" w:sz="0" w:space="0" w:color="auto"/>
        <w:right w:val="none" w:sz="0" w:space="0" w:color="auto"/>
      </w:divBdr>
    </w:div>
    <w:div w:id="125440952">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944038">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84075907">
      <w:bodyDiv w:val="1"/>
      <w:marLeft w:val="0"/>
      <w:marRight w:val="0"/>
      <w:marTop w:val="0"/>
      <w:marBottom w:val="0"/>
      <w:divBdr>
        <w:top w:val="none" w:sz="0" w:space="0" w:color="auto"/>
        <w:left w:val="none" w:sz="0" w:space="0" w:color="auto"/>
        <w:bottom w:val="none" w:sz="0" w:space="0" w:color="auto"/>
        <w:right w:val="none" w:sz="0" w:space="0" w:color="auto"/>
      </w:divBdr>
    </w:div>
    <w:div w:id="593393221">
      <w:bodyDiv w:val="1"/>
      <w:marLeft w:val="0"/>
      <w:marRight w:val="0"/>
      <w:marTop w:val="0"/>
      <w:marBottom w:val="0"/>
      <w:divBdr>
        <w:top w:val="none" w:sz="0" w:space="0" w:color="auto"/>
        <w:left w:val="none" w:sz="0" w:space="0" w:color="auto"/>
        <w:bottom w:val="none" w:sz="0" w:space="0" w:color="auto"/>
        <w:right w:val="none" w:sz="0" w:space="0" w:color="auto"/>
      </w:divBdr>
      <w:divsChild>
        <w:div w:id="451444322">
          <w:marLeft w:val="0"/>
          <w:marRight w:val="0"/>
          <w:marTop w:val="0"/>
          <w:marBottom w:val="0"/>
          <w:divBdr>
            <w:top w:val="none" w:sz="0" w:space="0" w:color="auto"/>
            <w:left w:val="none" w:sz="0" w:space="0" w:color="auto"/>
            <w:bottom w:val="none" w:sz="0" w:space="0" w:color="auto"/>
            <w:right w:val="none" w:sz="0" w:space="0" w:color="auto"/>
          </w:divBdr>
        </w:div>
      </w:divsChild>
    </w:div>
    <w:div w:id="595554043">
      <w:bodyDiv w:val="1"/>
      <w:marLeft w:val="0"/>
      <w:marRight w:val="0"/>
      <w:marTop w:val="0"/>
      <w:marBottom w:val="0"/>
      <w:divBdr>
        <w:top w:val="none" w:sz="0" w:space="0" w:color="auto"/>
        <w:left w:val="none" w:sz="0" w:space="0" w:color="auto"/>
        <w:bottom w:val="none" w:sz="0" w:space="0" w:color="auto"/>
        <w:right w:val="none" w:sz="0" w:space="0" w:color="auto"/>
      </w:divBdr>
      <w:divsChild>
        <w:div w:id="1802460928">
          <w:marLeft w:val="0"/>
          <w:marRight w:val="0"/>
          <w:marTop w:val="0"/>
          <w:marBottom w:val="0"/>
          <w:divBdr>
            <w:top w:val="none" w:sz="0" w:space="0" w:color="auto"/>
            <w:left w:val="none" w:sz="0" w:space="0" w:color="auto"/>
            <w:bottom w:val="none" w:sz="0" w:space="0" w:color="auto"/>
            <w:right w:val="none" w:sz="0" w:space="0" w:color="auto"/>
          </w:divBdr>
          <w:divsChild>
            <w:div w:id="650404030">
              <w:marLeft w:val="0"/>
              <w:marRight w:val="0"/>
              <w:marTop w:val="0"/>
              <w:marBottom w:val="0"/>
              <w:divBdr>
                <w:top w:val="none" w:sz="0" w:space="0" w:color="auto"/>
                <w:left w:val="none" w:sz="0" w:space="0" w:color="auto"/>
                <w:bottom w:val="none" w:sz="0" w:space="0" w:color="auto"/>
                <w:right w:val="none" w:sz="0" w:space="0" w:color="auto"/>
              </w:divBdr>
              <w:divsChild>
                <w:div w:id="27587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057510">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79749">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657665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7803231">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05879127">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3334239">
      <w:bodyDiv w:val="1"/>
      <w:marLeft w:val="0"/>
      <w:marRight w:val="0"/>
      <w:marTop w:val="0"/>
      <w:marBottom w:val="0"/>
      <w:divBdr>
        <w:top w:val="none" w:sz="0" w:space="0" w:color="auto"/>
        <w:left w:val="none" w:sz="0" w:space="0" w:color="auto"/>
        <w:bottom w:val="none" w:sz="0" w:space="0" w:color="auto"/>
        <w:right w:val="none" w:sz="0" w:space="0" w:color="auto"/>
      </w:divBdr>
      <w:divsChild>
        <w:div w:id="536353329">
          <w:marLeft w:val="0"/>
          <w:marRight w:val="0"/>
          <w:marTop w:val="0"/>
          <w:marBottom w:val="0"/>
          <w:divBdr>
            <w:top w:val="none" w:sz="0" w:space="0" w:color="auto"/>
            <w:left w:val="none" w:sz="0" w:space="0" w:color="auto"/>
            <w:bottom w:val="none" w:sz="0" w:space="0" w:color="auto"/>
            <w:right w:val="none" w:sz="0" w:space="0" w:color="auto"/>
          </w:divBdr>
        </w:div>
      </w:divsChild>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397999">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75664">
      <w:bodyDiv w:val="1"/>
      <w:marLeft w:val="0"/>
      <w:marRight w:val="0"/>
      <w:marTop w:val="0"/>
      <w:marBottom w:val="0"/>
      <w:divBdr>
        <w:top w:val="none" w:sz="0" w:space="0" w:color="auto"/>
        <w:left w:val="none" w:sz="0" w:space="0" w:color="auto"/>
        <w:bottom w:val="none" w:sz="0" w:space="0" w:color="auto"/>
        <w:right w:val="none" w:sz="0" w:space="0" w:color="auto"/>
      </w:divBdr>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48304250">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544480">
      <w:bodyDiv w:val="1"/>
      <w:marLeft w:val="0"/>
      <w:marRight w:val="0"/>
      <w:marTop w:val="0"/>
      <w:marBottom w:val="0"/>
      <w:divBdr>
        <w:top w:val="none" w:sz="0" w:space="0" w:color="auto"/>
        <w:left w:val="none" w:sz="0" w:space="0" w:color="auto"/>
        <w:bottom w:val="none" w:sz="0" w:space="0" w:color="auto"/>
        <w:right w:val="none" w:sz="0" w:space="0" w:color="auto"/>
      </w:divBdr>
      <w:divsChild>
        <w:div w:id="1267807550">
          <w:marLeft w:val="-225"/>
          <w:marRight w:val="-225"/>
          <w:marTop w:val="0"/>
          <w:marBottom w:val="0"/>
          <w:divBdr>
            <w:top w:val="none" w:sz="0" w:space="0" w:color="auto"/>
            <w:left w:val="none" w:sz="0" w:space="0" w:color="auto"/>
            <w:bottom w:val="none" w:sz="0" w:space="0" w:color="auto"/>
            <w:right w:val="none" w:sz="0" w:space="0" w:color="auto"/>
          </w:divBdr>
          <w:divsChild>
            <w:div w:id="22024345">
              <w:marLeft w:val="0"/>
              <w:marRight w:val="0"/>
              <w:marTop w:val="0"/>
              <w:marBottom w:val="0"/>
              <w:divBdr>
                <w:top w:val="none" w:sz="0" w:space="0" w:color="auto"/>
                <w:left w:val="none" w:sz="0" w:space="0" w:color="auto"/>
                <w:bottom w:val="none" w:sz="0" w:space="0" w:color="auto"/>
                <w:right w:val="none" w:sz="0" w:space="0" w:color="auto"/>
              </w:divBdr>
            </w:div>
          </w:divsChild>
        </w:div>
        <w:div w:id="708843772">
          <w:marLeft w:val="0"/>
          <w:marRight w:val="0"/>
          <w:marTop w:val="450"/>
          <w:marBottom w:val="240"/>
          <w:divBdr>
            <w:top w:val="none" w:sz="0" w:space="0" w:color="auto"/>
            <w:left w:val="none" w:sz="0" w:space="0" w:color="auto"/>
            <w:bottom w:val="single" w:sz="6" w:space="12" w:color="636466"/>
            <w:right w:val="none" w:sz="0" w:space="0" w:color="auto"/>
          </w:divBdr>
          <w:divsChild>
            <w:div w:id="16202730">
              <w:marLeft w:val="0"/>
              <w:marRight w:val="0"/>
              <w:marTop w:val="0"/>
              <w:marBottom w:val="0"/>
              <w:divBdr>
                <w:top w:val="none" w:sz="0" w:space="0" w:color="auto"/>
                <w:left w:val="none" w:sz="0" w:space="0" w:color="auto"/>
                <w:bottom w:val="none" w:sz="0" w:space="0" w:color="auto"/>
                <w:right w:val="none" w:sz="0" w:space="0" w:color="auto"/>
              </w:divBdr>
              <w:divsChild>
                <w:div w:id="66270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35150">
          <w:marLeft w:val="0"/>
          <w:marRight w:val="0"/>
          <w:marTop w:val="0"/>
          <w:marBottom w:val="240"/>
          <w:divBdr>
            <w:top w:val="none" w:sz="0" w:space="0" w:color="auto"/>
            <w:left w:val="none" w:sz="0" w:space="0" w:color="auto"/>
            <w:bottom w:val="none" w:sz="0" w:space="0" w:color="auto"/>
            <w:right w:val="none" w:sz="0" w:space="0" w:color="auto"/>
          </w:divBdr>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4945204">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7680788">
      <w:bodyDiv w:val="1"/>
      <w:marLeft w:val="0"/>
      <w:marRight w:val="0"/>
      <w:marTop w:val="0"/>
      <w:marBottom w:val="0"/>
      <w:divBdr>
        <w:top w:val="none" w:sz="0" w:space="0" w:color="auto"/>
        <w:left w:val="none" w:sz="0" w:space="0" w:color="auto"/>
        <w:bottom w:val="none" w:sz="0" w:space="0" w:color="auto"/>
        <w:right w:val="none" w:sz="0" w:space="0" w:color="auto"/>
      </w:divBdr>
    </w:div>
    <w:div w:id="2089764427">
      <w:bodyDiv w:val="1"/>
      <w:marLeft w:val="0"/>
      <w:marRight w:val="0"/>
      <w:marTop w:val="0"/>
      <w:marBottom w:val="0"/>
      <w:divBdr>
        <w:top w:val="none" w:sz="0" w:space="0" w:color="auto"/>
        <w:left w:val="none" w:sz="0" w:space="0" w:color="auto"/>
        <w:bottom w:val="none" w:sz="0" w:space="0" w:color="auto"/>
        <w:right w:val="none" w:sz="0" w:space="0" w:color="auto"/>
      </w:divBdr>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 w:id="2124300863">
      <w:bodyDiv w:val="1"/>
      <w:marLeft w:val="0"/>
      <w:marRight w:val="0"/>
      <w:marTop w:val="0"/>
      <w:marBottom w:val="0"/>
      <w:divBdr>
        <w:top w:val="none" w:sz="0" w:space="0" w:color="auto"/>
        <w:left w:val="none" w:sz="0" w:space="0" w:color="auto"/>
        <w:bottom w:val="none" w:sz="0" w:space="0" w:color="auto"/>
        <w:right w:val="none" w:sz="0" w:space="0" w:color="auto"/>
      </w:divBdr>
    </w:div>
    <w:div w:id="2144422021">
      <w:bodyDiv w:val="1"/>
      <w:marLeft w:val="0"/>
      <w:marRight w:val="0"/>
      <w:marTop w:val="0"/>
      <w:marBottom w:val="0"/>
      <w:divBdr>
        <w:top w:val="none" w:sz="0" w:space="0" w:color="auto"/>
        <w:left w:val="none" w:sz="0" w:space="0" w:color="auto"/>
        <w:bottom w:val="none" w:sz="0" w:space="0" w:color="auto"/>
        <w:right w:val="none" w:sz="0" w:space="0" w:color="auto"/>
      </w:divBdr>
      <w:divsChild>
        <w:div w:id="374621048">
          <w:marLeft w:val="0"/>
          <w:marRight w:val="0"/>
          <w:marTop w:val="0"/>
          <w:marBottom w:val="0"/>
          <w:divBdr>
            <w:top w:val="none" w:sz="0" w:space="0" w:color="auto"/>
            <w:left w:val="none" w:sz="0" w:space="0" w:color="auto"/>
            <w:bottom w:val="none" w:sz="0" w:space="0" w:color="auto"/>
            <w:right w:val="none" w:sz="0" w:space="0" w:color="auto"/>
          </w:divBdr>
        </w:div>
      </w:divsChild>
    </w:div>
    <w:div w:id="214561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605F6-BDBF-407A-BF6B-30CB6AE02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Pages>
  <Words>777</Words>
  <Characters>4279</Characters>
  <Application>Microsoft Office Word</Application>
  <DocSecurity>0</DocSecurity>
  <Lines>35</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5</cp:revision>
  <cp:lastPrinted>2018-07-10T14:41:00Z</cp:lastPrinted>
  <dcterms:created xsi:type="dcterms:W3CDTF">2020-02-10T08:15:00Z</dcterms:created>
  <dcterms:modified xsi:type="dcterms:W3CDTF">2020-08-04T09:45:00Z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